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69" w:rsidRPr="00261269" w:rsidRDefault="00261269" w:rsidP="0026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269">
        <w:rPr>
          <w:rFonts w:ascii="Times New Roman" w:hAnsi="Times New Roman" w:cs="Times New Roman"/>
          <w:sz w:val="24"/>
          <w:szCs w:val="24"/>
        </w:rPr>
        <w:t>Список организаций, привлекаемых к разработке профессионального стандарта.</w:t>
      </w:r>
    </w:p>
    <w:p w:rsidR="00261269" w:rsidRPr="00261269" w:rsidRDefault="00261269" w:rsidP="0026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269" w:rsidRPr="00261269" w:rsidRDefault="00261269" w:rsidP="0026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269" w:rsidRPr="00261269" w:rsidRDefault="00261269" w:rsidP="00261269">
      <w:pPr>
        <w:spacing w:after="0" w:line="240" w:lineRule="auto"/>
        <w:jc w:val="both"/>
        <w:rPr>
          <w:sz w:val="24"/>
          <w:szCs w:val="24"/>
        </w:rPr>
      </w:pPr>
    </w:p>
    <w:tbl>
      <w:tblPr>
        <w:tblW w:w="4897" w:type="pct"/>
        <w:tblInd w:w="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2"/>
        <w:gridCol w:w="8736"/>
      </w:tblGrid>
      <w:tr w:rsidR="00B81910" w:rsidRPr="008A6B69" w:rsidTr="00EC3197">
        <w:trPr>
          <w:trHeight w:val="407"/>
        </w:trPr>
        <w:tc>
          <w:tcPr>
            <w:tcW w:w="241" w:type="pct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B81910" w:rsidRPr="008A6B69" w:rsidRDefault="00B81910" w:rsidP="00B81910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17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59" w:type="pct"/>
            <w:tcBorders>
              <w:top w:val="single" w:sz="6" w:space="0" w:color="auto"/>
              <w:left w:val="single" w:sz="6" w:space="0" w:color="auto"/>
              <w:bottom w:val="single" w:sz="4" w:space="0" w:color="808080"/>
              <w:right w:val="single" w:sz="6" w:space="0" w:color="auto"/>
            </w:tcBorders>
            <w:hideMark/>
          </w:tcPr>
          <w:p w:rsidR="00B81910" w:rsidRPr="008A6B69" w:rsidRDefault="00B81910" w:rsidP="00EC3197">
            <w:pPr>
              <w:snapToGrid w:val="0"/>
              <w:spacing w:after="0" w:line="240" w:lineRule="auto"/>
              <w:ind w:left="185" w:right="4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69">
              <w:rPr>
                <w:rFonts w:ascii="Times New Roman" w:hAnsi="Times New Roman"/>
                <w:sz w:val="24"/>
                <w:szCs w:val="24"/>
              </w:rPr>
              <w:t xml:space="preserve">БПОУ ОО «Медицинский колледж», </w:t>
            </w:r>
            <w:proofErr w:type="gramStart"/>
            <w:r w:rsidRPr="008A6B6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A6B69">
              <w:rPr>
                <w:rFonts w:ascii="Times New Roman" w:hAnsi="Times New Roman"/>
                <w:sz w:val="24"/>
                <w:szCs w:val="24"/>
              </w:rPr>
              <w:t>. Омск</w:t>
            </w:r>
          </w:p>
        </w:tc>
      </w:tr>
      <w:tr w:rsidR="00B81910" w:rsidRPr="008A6B69" w:rsidTr="00EC3197">
        <w:trPr>
          <w:trHeight w:val="407"/>
        </w:trPr>
        <w:tc>
          <w:tcPr>
            <w:tcW w:w="241" w:type="pct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B81910" w:rsidRPr="008A6B69" w:rsidRDefault="00B81910" w:rsidP="00B81910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17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910" w:rsidRPr="008A6B69" w:rsidRDefault="00B81910" w:rsidP="00EC3197">
            <w:pPr>
              <w:snapToGrid w:val="0"/>
              <w:spacing w:after="0" w:line="240" w:lineRule="auto"/>
              <w:ind w:left="185" w:right="422"/>
              <w:jc w:val="both"/>
              <w:rPr>
                <w:rFonts w:ascii="Times New Roman" w:hAnsi="Times New Roman"/>
                <w:sz w:val="24"/>
              </w:rPr>
            </w:pPr>
            <w:r w:rsidRPr="008A6B69">
              <w:rPr>
                <w:rFonts w:ascii="Times New Roman" w:hAnsi="Times New Roman"/>
                <w:sz w:val="24"/>
                <w:szCs w:val="24"/>
              </w:rPr>
              <w:t xml:space="preserve">ГБПОУ «Свердловский областной медицинский колледж», </w:t>
            </w:r>
            <w:proofErr w:type="gramStart"/>
            <w:r w:rsidRPr="008A6B6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A6B69">
              <w:rPr>
                <w:rFonts w:ascii="Times New Roman" w:hAnsi="Times New Roman"/>
                <w:sz w:val="24"/>
                <w:szCs w:val="24"/>
              </w:rPr>
              <w:t xml:space="preserve">. Екатеринбург </w:t>
            </w:r>
          </w:p>
        </w:tc>
      </w:tr>
      <w:tr w:rsidR="00B81910" w:rsidRPr="008A6B69" w:rsidTr="00EC3197">
        <w:trPr>
          <w:trHeight w:val="407"/>
        </w:trPr>
        <w:tc>
          <w:tcPr>
            <w:tcW w:w="241" w:type="pct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B81910" w:rsidRPr="008A6B69" w:rsidRDefault="00B81910" w:rsidP="00B81910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17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910" w:rsidRPr="008A6B69" w:rsidRDefault="00B81910" w:rsidP="00EC3197">
            <w:pPr>
              <w:snapToGrid w:val="0"/>
              <w:spacing w:after="0" w:line="240" w:lineRule="auto"/>
              <w:ind w:left="185" w:right="4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69">
              <w:rPr>
                <w:rFonts w:ascii="Times New Roman" w:hAnsi="Times New Roman"/>
                <w:sz w:val="24"/>
                <w:szCs w:val="24"/>
              </w:rPr>
              <w:t>ГБПОУ МО «Московский областной медицинский колледж №1», г. Москва</w:t>
            </w:r>
          </w:p>
        </w:tc>
      </w:tr>
      <w:tr w:rsidR="00B81910" w:rsidRPr="008A6B69" w:rsidTr="00EC3197">
        <w:trPr>
          <w:trHeight w:val="407"/>
        </w:trPr>
        <w:tc>
          <w:tcPr>
            <w:tcW w:w="241" w:type="pct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B81910" w:rsidRPr="008A6B69" w:rsidRDefault="00B81910" w:rsidP="00B81910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17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910" w:rsidRPr="008A6B69" w:rsidRDefault="00B81910" w:rsidP="00EC3197">
            <w:pPr>
              <w:snapToGrid w:val="0"/>
              <w:spacing w:after="0" w:line="240" w:lineRule="auto"/>
              <w:ind w:left="185" w:right="4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69">
              <w:rPr>
                <w:rFonts w:ascii="Times New Roman" w:hAnsi="Times New Roman"/>
                <w:sz w:val="24"/>
                <w:szCs w:val="24"/>
              </w:rPr>
              <w:t xml:space="preserve">ГАПОУ «Волгоградский медицинский колледж», </w:t>
            </w:r>
            <w:proofErr w:type="gramStart"/>
            <w:r w:rsidRPr="008A6B6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A6B69">
              <w:rPr>
                <w:rFonts w:ascii="Times New Roman" w:hAnsi="Times New Roman"/>
                <w:sz w:val="24"/>
                <w:szCs w:val="24"/>
              </w:rPr>
              <w:t>. Волгоград</w:t>
            </w:r>
          </w:p>
        </w:tc>
      </w:tr>
      <w:tr w:rsidR="00B81910" w:rsidRPr="008A6B69" w:rsidTr="00EC3197">
        <w:trPr>
          <w:trHeight w:val="407"/>
        </w:trPr>
        <w:tc>
          <w:tcPr>
            <w:tcW w:w="241" w:type="pct"/>
            <w:tcBorders>
              <w:top w:val="single" w:sz="4" w:space="0" w:color="808080"/>
              <w:left w:val="single" w:sz="6" w:space="0" w:color="auto"/>
              <w:bottom w:val="single" w:sz="4" w:space="0" w:color="808080"/>
              <w:right w:val="single" w:sz="6" w:space="0" w:color="auto"/>
            </w:tcBorders>
          </w:tcPr>
          <w:p w:rsidR="00B81910" w:rsidRPr="008A6B69" w:rsidRDefault="00B81910" w:rsidP="00B81910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17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1910" w:rsidRPr="008A6B69" w:rsidRDefault="00B81910" w:rsidP="00EC3197">
            <w:pPr>
              <w:snapToGrid w:val="0"/>
              <w:spacing w:after="0" w:line="240" w:lineRule="auto"/>
              <w:ind w:left="185" w:right="4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69">
              <w:rPr>
                <w:rFonts w:ascii="Times New Roman" w:hAnsi="Times New Roman"/>
                <w:color w:val="000000"/>
                <w:sz w:val="24"/>
                <w:szCs w:val="24"/>
              </w:rPr>
              <w:t>Союз медицинского сообщества «Национальная Медицинская Палата», город Москва</w:t>
            </w:r>
          </w:p>
        </w:tc>
      </w:tr>
    </w:tbl>
    <w:p w:rsidR="00FF109C" w:rsidRDefault="00FF109C" w:rsidP="00261269">
      <w:pPr>
        <w:spacing w:after="0" w:line="240" w:lineRule="auto"/>
      </w:pPr>
    </w:p>
    <w:sectPr w:rsidR="00FF109C" w:rsidSect="00FF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4E57"/>
    <w:multiLevelType w:val="hybridMultilevel"/>
    <w:tmpl w:val="2AF0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F45CF0"/>
    <w:multiLevelType w:val="hybridMultilevel"/>
    <w:tmpl w:val="E3FA9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269"/>
    <w:rsid w:val="00261269"/>
    <w:rsid w:val="00B81910"/>
    <w:rsid w:val="00D37AA2"/>
    <w:rsid w:val="00FF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plyakin</dc:creator>
  <cp:lastModifiedBy>Горелова Елена</cp:lastModifiedBy>
  <cp:revision>2</cp:revision>
  <dcterms:created xsi:type="dcterms:W3CDTF">2018-11-26T11:37:00Z</dcterms:created>
  <dcterms:modified xsi:type="dcterms:W3CDTF">2020-01-29T12:14:00Z</dcterms:modified>
</cp:coreProperties>
</file>