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4" w:rsidRPr="006E143B" w:rsidRDefault="00692D2E" w:rsidP="0053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3B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  <w:r w:rsidR="00FA1CFB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6E143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стандарта: 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«</w:t>
      </w:r>
      <w:r w:rsidR="006E4B49" w:rsidRPr="006E4B49">
        <w:rPr>
          <w:rFonts w:ascii="Times New Roman" w:hAnsi="Times New Roman" w:cs="Times New Roman"/>
          <w:b/>
          <w:sz w:val="28"/>
          <w:szCs w:val="28"/>
        </w:rPr>
        <w:t>Специалист по оказанию космических услуг на основе использования данных дистанционного зондирования Земли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692D2E" w:rsidRDefault="00692D2E">
      <w:pPr>
        <w:rPr>
          <w:rFonts w:ascii="Times New Roman" w:hAnsi="Times New Roman" w:cs="Times New Roman"/>
          <w:sz w:val="24"/>
          <w:szCs w:val="24"/>
        </w:rPr>
      </w:pPr>
    </w:p>
    <w:p w:rsidR="0019062B" w:rsidRDefault="00F57D8B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B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6E4B49" w:rsidRPr="006E4B49">
        <w:rPr>
          <w:rFonts w:ascii="Times New Roman" w:hAnsi="Times New Roman" w:cs="Times New Roman"/>
          <w:sz w:val="24"/>
          <w:szCs w:val="24"/>
        </w:rPr>
        <w:t>Специалист по оказанию космических услуг на основе использования данных дистанционного зондирования Земли</w:t>
      </w:r>
      <w:r w:rsidRPr="00F57D8B">
        <w:rPr>
          <w:rFonts w:ascii="Times New Roman" w:hAnsi="Times New Roman" w:cs="Times New Roman"/>
          <w:sz w:val="24"/>
          <w:szCs w:val="24"/>
        </w:rPr>
        <w:t>» был актуализирован в 2018 году</w:t>
      </w:r>
      <w:r w:rsidR="00D6320B">
        <w:rPr>
          <w:rFonts w:ascii="Times New Roman" w:hAnsi="Times New Roman" w:cs="Times New Roman"/>
          <w:sz w:val="24"/>
          <w:szCs w:val="24"/>
        </w:rPr>
        <w:t>.</w:t>
      </w:r>
    </w:p>
    <w:p w:rsidR="00574163" w:rsidRPr="00574163" w:rsidRDefault="00377D0F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</w:t>
      </w:r>
      <w:r w:rsidR="00FA1CFB" w:rsidRPr="00FA1CFB">
        <w:rPr>
          <w:rFonts w:ascii="Times New Roman" w:hAnsi="Times New Roman" w:cs="Times New Roman"/>
          <w:sz w:val="24"/>
          <w:szCs w:val="24"/>
        </w:rPr>
        <w:t>ктуализации профессионального стандарта вызва</w:t>
      </w:r>
      <w:r w:rsidR="00FA1CFB">
        <w:rPr>
          <w:rFonts w:ascii="Times New Roman" w:hAnsi="Times New Roman" w:cs="Times New Roman"/>
          <w:sz w:val="24"/>
          <w:szCs w:val="24"/>
        </w:rPr>
        <w:t>на необходимостью внесения изме</w:t>
      </w:r>
      <w:r w:rsidR="00FA1CFB" w:rsidRPr="00FA1CFB">
        <w:rPr>
          <w:rFonts w:ascii="Times New Roman" w:hAnsi="Times New Roman" w:cs="Times New Roman"/>
          <w:sz w:val="24"/>
          <w:szCs w:val="24"/>
        </w:rPr>
        <w:t>нений в соответствии с замечаниями, поступившими от предприятий ракетно-космической промышленности, Минтруда Р</w:t>
      </w:r>
      <w:r w:rsidR="00D6320B">
        <w:rPr>
          <w:rFonts w:ascii="Times New Roman" w:hAnsi="Times New Roman" w:cs="Times New Roman"/>
          <w:sz w:val="24"/>
          <w:szCs w:val="24"/>
        </w:rPr>
        <w:t>оссии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и других организаций, и результатами мониторинга практики применения профессионального стандарта,</w:t>
      </w:r>
      <w:r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учетом ин</w:t>
      </w:r>
      <w:r w:rsidR="00FA1CFB">
        <w:rPr>
          <w:rFonts w:ascii="Times New Roman" w:hAnsi="Times New Roman" w:cs="Times New Roman"/>
          <w:sz w:val="24"/>
          <w:szCs w:val="24"/>
        </w:rPr>
        <w:t>формационных технологий, исполь</w:t>
      </w:r>
      <w:r w:rsidR="00FA1CFB" w:rsidRPr="00FA1CFB">
        <w:rPr>
          <w:rFonts w:ascii="Times New Roman" w:hAnsi="Times New Roman" w:cs="Times New Roman"/>
          <w:sz w:val="24"/>
          <w:szCs w:val="24"/>
        </w:rPr>
        <w:t>зуемых в данном виде профессиональной деятельности</w:t>
      </w:r>
      <w:r w:rsidR="00574163" w:rsidRPr="00574163">
        <w:rPr>
          <w:rFonts w:ascii="Times New Roman" w:hAnsi="Times New Roman" w:cs="Times New Roman"/>
          <w:sz w:val="24"/>
          <w:szCs w:val="24"/>
        </w:rPr>
        <w:t>.</w:t>
      </w:r>
    </w:p>
    <w:p w:rsidR="006E4B49" w:rsidRDefault="006E4B49" w:rsidP="000669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49">
        <w:rPr>
          <w:rFonts w:ascii="Times New Roman" w:hAnsi="Times New Roman" w:cs="Times New Roman"/>
          <w:sz w:val="24"/>
          <w:szCs w:val="24"/>
        </w:rPr>
        <w:t xml:space="preserve">В разделе II </w:t>
      </w:r>
      <w:r>
        <w:rPr>
          <w:rFonts w:ascii="Times New Roman" w:hAnsi="Times New Roman" w:cs="Times New Roman"/>
          <w:sz w:val="24"/>
          <w:szCs w:val="24"/>
        </w:rPr>
        <w:t>необходима</w:t>
      </w:r>
      <w:r w:rsidRPr="006E4B49">
        <w:rPr>
          <w:rFonts w:ascii="Times New Roman" w:hAnsi="Times New Roman" w:cs="Times New Roman"/>
          <w:sz w:val="24"/>
          <w:szCs w:val="24"/>
        </w:rPr>
        <w:t xml:space="preserve"> корректировка </w:t>
      </w:r>
      <w:r>
        <w:rPr>
          <w:rFonts w:ascii="Times New Roman" w:hAnsi="Times New Roman" w:cs="Times New Roman"/>
          <w:sz w:val="24"/>
          <w:szCs w:val="24"/>
        </w:rPr>
        <w:t xml:space="preserve">и расширение перечня </w:t>
      </w:r>
      <w:r w:rsidRPr="006E4B49">
        <w:rPr>
          <w:rFonts w:ascii="Times New Roman" w:hAnsi="Times New Roman" w:cs="Times New Roman"/>
          <w:sz w:val="24"/>
          <w:szCs w:val="24"/>
        </w:rPr>
        <w:t>обобщенных т</w:t>
      </w:r>
      <w:r>
        <w:rPr>
          <w:rFonts w:ascii="Times New Roman" w:hAnsi="Times New Roman" w:cs="Times New Roman"/>
          <w:sz w:val="24"/>
          <w:szCs w:val="24"/>
        </w:rPr>
        <w:t>рудовых функций и отдельных тру</w:t>
      </w:r>
      <w:r w:rsidRPr="006E4B49">
        <w:rPr>
          <w:rFonts w:ascii="Times New Roman" w:hAnsi="Times New Roman" w:cs="Times New Roman"/>
          <w:sz w:val="24"/>
          <w:szCs w:val="24"/>
        </w:rPr>
        <w:t xml:space="preserve">довых функций. </w:t>
      </w:r>
      <w:r>
        <w:rPr>
          <w:rFonts w:ascii="Times New Roman" w:hAnsi="Times New Roman" w:cs="Times New Roman"/>
          <w:sz w:val="24"/>
          <w:szCs w:val="24"/>
        </w:rPr>
        <w:t>Также необходимо исключить</w:t>
      </w:r>
      <w:r w:rsidRPr="006E4B49">
        <w:rPr>
          <w:rFonts w:ascii="Times New Roman" w:hAnsi="Times New Roman" w:cs="Times New Roman"/>
          <w:sz w:val="24"/>
          <w:szCs w:val="24"/>
        </w:rPr>
        <w:t xml:space="preserve"> трудовые функции, нехарактерные для данной профессиональной деятельности.</w:t>
      </w:r>
    </w:p>
    <w:p w:rsidR="006E4B49" w:rsidRPr="006E4B49" w:rsidRDefault="006E4B49" w:rsidP="006E4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49">
        <w:rPr>
          <w:rFonts w:ascii="Times New Roman" w:hAnsi="Times New Roman" w:cs="Times New Roman"/>
          <w:sz w:val="24"/>
          <w:szCs w:val="24"/>
        </w:rPr>
        <w:t xml:space="preserve">В разделе III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уточнить привязку обобщенных трудовых функций </w:t>
      </w:r>
      <w:r w:rsidRPr="006E4B49">
        <w:rPr>
          <w:rFonts w:ascii="Times New Roman" w:hAnsi="Times New Roman" w:cs="Times New Roman"/>
          <w:sz w:val="24"/>
          <w:szCs w:val="24"/>
        </w:rPr>
        <w:t xml:space="preserve">к уровням квалификации. Кроме того, </w:t>
      </w:r>
      <w:r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Pr="006E4B49">
        <w:rPr>
          <w:rFonts w:ascii="Times New Roman" w:hAnsi="Times New Roman" w:cs="Times New Roman"/>
          <w:sz w:val="24"/>
          <w:szCs w:val="24"/>
        </w:rPr>
        <w:t>уточнен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6E4B49">
        <w:rPr>
          <w:rFonts w:ascii="Times New Roman" w:hAnsi="Times New Roman" w:cs="Times New Roman"/>
          <w:sz w:val="24"/>
          <w:szCs w:val="24"/>
        </w:rPr>
        <w:t xml:space="preserve"> требований к образованию и опыту профессион</w:t>
      </w:r>
      <w:r>
        <w:rPr>
          <w:rFonts w:ascii="Times New Roman" w:hAnsi="Times New Roman" w:cs="Times New Roman"/>
          <w:sz w:val="24"/>
          <w:szCs w:val="24"/>
        </w:rPr>
        <w:t>альной деятельности, необходимых</w:t>
      </w:r>
      <w:r w:rsidRPr="006E4B49">
        <w:rPr>
          <w:rFonts w:ascii="Times New Roman" w:hAnsi="Times New Roman" w:cs="Times New Roman"/>
          <w:sz w:val="24"/>
          <w:szCs w:val="24"/>
        </w:rPr>
        <w:t xml:space="preserve"> для реализации обобщенных трудовых функций.</w:t>
      </w:r>
    </w:p>
    <w:p w:rsidR="006E4B49" w:rsidRDefault="006E4B49" w:rsidP="006E4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49">
        <w:rPr>
          <w:rFonts w:ascii="Times New Roman" w:hAnsi="Times New Roman" w:cs="Times New Roman"/>
          <w:sz w:val="24"/>
          <w:szCs w:val="24"/>
        </w:rPr>
        <w:t xml:space="preserve">В трудовых функциях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6E4B49">
        <w:rPr>
          <w:rFonts w:ascii="Times New Roman" w:hAnsi="Times New Roman" w:cs="Times New Roman"/>
          <w:sz w:val="24"/>
          <w:szCs w:val="24"/>
        </w:rPr>
        <w:t xml:space="preserve"> произве</w:t>
      </w:r>
      <w:r>
        <w:rPr>
          <w:rFonts w:ascii="Times New Roman" w:hAnsi="Times New Roman" w:cs="Times New Roman"/>
          <w:sz w:val="24"/>
          <w:szCs w:val="24"/>
        </w:rPr>
        <w:t>сти корректировку</w:t>
      </w:r>
      <w:r w:rsidRPr="006E4B49">
        <w:rPr>
          <w:rFonts w:ascii="Times New Roman" w:hAnsi="Times New Roman" w:cs="Times New Roman"/>
          <w:sz w:val="24"/>
          <w:szCs w:val="24"/>
        </w:rPr>
        <w:t xml:space="preserve"> описания трудовых действий, уточнение формулировок требований к необходимым умениям и знаниям.</w:t>
      </w:r>
    </w:p>
    <w:p w:rsidR="00377D0F" w:rsidRPr="00377D0F" w:rsidRDefault="00B26BBF" w:rsidP="000669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0F">
        <w:rPr>
          <w:rFonts w:ascii="Times New Roman" w:hAnsi="Times New Roman" w:cs="Times New Roman"/>
          <w:sz w:val="24"/>
          <w:szCs w:val="24"/>
        </w:rPr>
        <w:t>Во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 всем профессиональном стандарте </w:t>
      </w:r>
      <w:r w:rsidR="00377D0F">
        <w:rPr>
          <w:rFonts w:ascii="Times New Roman" w:hAnsi="Times New Roman" w:cs="Times New Roman"/>
          <w:sz w:val="24"/>
          <w:szCs w:val="24"/>
        </w:rPr>
        <w:t>не</w:t>
      </w:r>
      <w:r w:rsidR="00A40DB6">
        <w:rPr>
          <w:rFonts w:ascii="Times New Roman" w:hAnsi="Times New Roman" w:cs="Times New Roman"/>
          <w:sz w:val="24"/>
          <w:szCs w:val="24"/>
        </w:rPr>
        <w:t>обходимо исправить терминологические ошибки и не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точности. Вся терминология </w:t>
      </w:r>
      <w:r w:rsidR="00A40DB6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приведена в соответствие </w:t>
      </w:r>
      <w:r w:rsidR="00A40DB6">
        <w:rPr>
          <w:rFonts w:ascii="Times New Roman" w:hAnsi="Times New Roman" w:cs="Times New Roman"/>
          <w:sz w:val="24"/>
          <w:szCs w:val="24"/>
        </w:rPr>
        <w:t>с требованиями нормативной документации (ЕСКД, ЕСТД</w:t>
      </w:r>
      <w:r w:rsidR="00D6320B" w:rsidRPr="00D6320B">
        <w:rPr>
          <w:rFonts w:ascii="Times New Roman" w:hAnsi="Times New Roman" w:cs="Times New Roman"/>
          <w:sz w:val="24"/>
          <w:szCs w:val="24"/>
        </w:rPr>
        <w:t>, ЕСТПП</w:t>
      </w:r>
      <w:r w:rsidR="00D6320B">
        <w:rPr>
          <w:rFonts w:ascii="Times New Roman" w:hAnsi="Times New Roman" w:cs="Times New Roman"/>
          <w:sz w:val="24"/>
          <w:szCs w:val="24"/>
        </w:rPr>
        <w:t xml:space="preserve">) и </w:t>
      </w:r>
      <w:r w:rsidR="00D6320B" w:rsidRPr="00D6320B">
        <w:rPr>
          <w:rFonts w:ascii="Times New Roman" w:hAnsi="Times New Roman" w:cs="Times New Roman"/>
          <w:sz w:val="24"/>
          <w:szCs w:val="24"/>
        </w:rPr>
        <w:t>приведены в соответствие с современными классификаторами коды ОКВЭД, ОКЗ, ОКСО.</w:t>
      </w:r>
    </w:p>
    <w:sectPr w:rsidR="00377D0F" w:rsidRPr="0037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E"/>
    <w:rsid w:val="00066943"/>
    <w:rsid w:val="00101A4B"/>
    <w:rsid w:val="001154E1"/>
    <w:rsid w:val="00175B7E"/>
    <w:rsid w:val="0019062B"/>
    <w:rsid w:val="001B2BC6"/>
    <w:rsid w:val="002D7253"/>
    <w:rsid w:val="00354720"/>
    <w:rsid w:val="0037011A"/>
    <w:rsid w:val="00377D0F"/>
    <w:rsid w:val="00402ED6"/>
    <w:rsid w:val="00420EF3"/>
    <w:rsid w:val="00500BC4"/>
    <w:rsid w:val="005145D7"/>
    <w:rsid w:val="00535421"/>
    <w:rsid w:val="00574163"/>
    <w:rsid w:val="005964C2"/>
    <w:rsid w:val="00692D2E"/>
    <w:rsid w:val="006A4365"/>
    <w:rsid w:val="006E143B"/>
    <w:rsid w:val="006E43E6"/>
    <w:rsid w:val="006E4B49"/>
    <w:rsid w:val="007555EB"/>
    <w:rsid w:val="0088395A"/>
    <w:rsid w:val="008D1096"/>
    <w:rsid w:val="008D204D"/>
    <w:rsid w:val="00A179FB"/>
    <w:rsid w:val="00A40DB6"/>
    <w:rsid w:val="00AF2D9E"/>
    <w:rsid w:val="00B26BBF"/>
    <w:rsid w:val="00B74DC8"/>
    <w:rsid w:val="00C70474"/>
    <w:rsid w:val="00CE606D"/>
    <w:rsid w:val="00D2504F"/>
    <w:rsid w:val="00D6320B"/>
    <w:rsid w:val="00DB6907"/>
    <w:rsid w:val="00DC6ED5"/>
    <w:rsid w:val="00DF3C26"/>
    <w:rsid w:val="00E43897"/>
    <w:rsid w:val="00EB474A"/>
    <w:rsid w:val="00F3745E"/>
    <w:rsid w:val="00F57D8B"/>
    <w:rsid w:val="00F85C1E"/>
    <w:rsid w:val="00FA1CFB"/>
    <w:rsid w:val="00FA7682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77190-CB84-4318-A15D-D6C9BF3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Виктор Выжва</cp:lastModifiedBy>
  <cp:revision>3</cp:revision>
  <cp:lastPrinted>2021-09-16T14:43:00Z</cp:lastPrinted>
  <dcterms:created xsi:type="dcterms:W3CDTF">2022-09-14T11:37:00Z</dcterms:created>
  <dcterms:modified xsi:type="dcterms:W3CDTF">2022-09-14T12:07:00Z</dcterms:modified>
</cp:coreProperties>
</file>