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68C9" w:rsidRDefault="002D68C9">
      <w:pPr>
        <w:rPr>
          <w:lang w:val="ru-RU"/>
        </w:rPr>
      </w:pPr>
    </w:p>
    <w:p w:rsidR="002D68C9" w:rsidRDefault="002D68C9">
      <w:pPr>
        <w:rPr>
          <w:lang w:val="ru-RU"/>
        </w:rPr>
      </w:pPr>
    </w:p>
    <w:p w:rsidR="002D68C9" w:rsidRDefault="002D68C9">
      <w:pPr>
        <w:rPr>
          <w:lang w:val="ru-RU"/>
        </w:rPr>
      </w:pPr>
    </w:p>
    <w:p w:rsidR="002D68C9" w:rsidRDefault="002D68C9">
      <w:pPr>
        <w:rPr>
          <w:lang w:val="ru-RU"/>
        </w:rPr>
      </w:pPr>
    </w:p>
    <w:p w:rsidR="009B47AE" w:rsidRPr="002D68C9" w:rsidRDefault="002D68C9" w:rsidP="002D68C9">
      <w:pPr>
        <w:jc w:val="center"/>
        <w:rPr>
          <w:b/>
          <w:lang w:val="ru-RU"/>
        </w:rPr>
      </w:pPr>
      <w:r w:rsidRPr="002D68C9">
        <w:rPr>
          <w:b/>
          <w:lang w:val="ru-RU"/>
        </w:rPr>
        <w:t>Уведомление о разработке ПС «Охранник»</w:t>
      </w:r>
    </w:p>
    <w:p w:rsidR="002D68C9" w:rsidRDefault="002D68C9">
      <w:pPr>
        <w:rPr>
          <w:lang w:val="ru-RU"/>
        </w:rPr>
      </w:pPr>
    </w:p>
    <w:p w:rsidR="002D68C9" w:rsidRDefault="002D68C9">
      <w:pPr>
        <w:rPr>
          <w:lang w:val="ru-RU"/>
        </w:rPr>
      </w:pPr>
    </w:p>
    <w:p w:rsidR="002D68C9" w:rsidRDefault="002D68C9">
      <w:pPr>
        <w:rPr>
          <w:lang w:val="ru-RU"/>
        </w:rPr>
      </w:pPr>
    </w:p>
    <w:p w:rsidR="002D68C9" w:rsidRDefault="002D68C9">
      <w:pPr>
        <w:rPr>
          <w:lang w:val="ru-RU"/>
        </w:rPr>
      </w:pPr>
    </w:p>
    <w:p w:rsidR="002D68C9" w:rsidRDefault="002D68C9">
      <w:pPr>
        <w:rPr>
          <w:lang w:val="ru-RU"/>
        </w:rPr>
      </w:pPr>
      <w:r>
        <w:rPr>
          <w:lang w:val="ru-RU"/>
        </w:rPr>
        <w:t xml:space="preserve">Уважаемые коллеги, </w:t>
      </w:r>
    </w:p>
    <w:p w:rsidR="002D68C9" w:rsidRDefault="002D68C9">
      <w:pPr>
        <w:rPr>
          <w:lang w:val="ru-RU"/>
        </w:rPr>
      </w:pPr>
    </w:p>
    <w:p w:rsidR="002D68C9" w:rsidRDefault="002D68C9" w:rsidP="002D68C9">
      <w:pPr>
        <w:jc w:val="both"/>
        <w:rPr>
          <w:lang w:val="ru-RU"/>
        </w:rPr>
      </w:pPr>
      <w:r>
        <w:rPr>
          <w:lang w:val="ru-RU"/>
        </w:rPr>
        <w:t xml:space="preserve">       настоящим уведомляем вас о том, что СПК НСБ в соответствии с представленным в Минтруда РФ 9 января 2020 года планом квалификаций приступил к формированию ПС «Охранник». Данный ПС дополняет охранные стандарты «Телохранитель» и «Инкассатор» </w:t>
      </w:r>
      <w:hyperlink r:id="rId7" w:history="1">
        <w:r w:rsidRPr="000E05DA">
          <w:rPr>
            <w:rStyle w:val="Hyperlink"/>
            <w:lang w:val="ru-RU"/>
          </w:rPr>
          <w:t>https://www.spk-nsb.ru/standard/</w:t>
        </w:r>
      </w:hyperlink>
      <w:r>
        <w:rPr>
          <w:lang w:val="ru-RU"/>
        </w:rPr>
        <w:t xml:space="preserve">, которые также разработаны рабочей группой СПК НСБ - </w:t>
      </w:r>
      <w:hyperlink r:id="rId8" w:history="1">
        <w:r w:rsidRPr="000E05DA">
          <w:rPr>
            <w:rStyle w:val="Hyperlink"/>
            <w:lang w:val="ru-RU"/>
          </w:rPr>
          <w:t>https://www.spk-nsb.ru/workgroup/rabochaya-gruppa-po-kvalifikacziyam-telohranitel/</w:t>
        </w:r>
      </w:hyperlink>
      <w:r>
        <w:rPr>
          <w:lang w:val="ru-RU"/>
        </w:rPr>
        <w:t>. Данный проект разрабатывается на основе отклоненного НСПК ПС «Работник в области частной охранной деятельности».</w:t>
      </w:r>
    </w:p>
    <w:p w:rsidR="002D68C9" w:rsidRDefault="002D68C9" w:rsidP="002D68C9">
      <w:pPr>
        <w:jc w:val="both"/>
        <w:rPr>
          <w:lang w:val="ru-RU"/>
        </w:rPr>
      </w:pPr>
      <w:r>
        <w:rPr>
          <w:lang w:val="ru-RU"/>
        </w:rPr>
        <w:t xml:space="preserve">         Уведомляем вас также о том, что СПК НСБ согласовал с АНО НАРК охранные квалификации, в том числе и для ПС «Охранник» - </w:t>
      </w:r>
      <w:hyperlink r:id="rId9" w:history="1">
        <w:r w:rsidRPr="000E05DA">
          <w:rPr>
            <w:rStyle w:val="Hyperlink"/>
            <w:lang w:val="ru-RU"/>
          </w:rPr>
          <w:t>https://www.spk-nsb.ru/workgroup/rabochaya-gruppa-po-razrabotke-proektov-kvalifikaczij/</w:t>
        </w:r>
      </w:hyperlink>
      <w:r>
        <w:rPr>
          <w:lang w:val="ru-RU"/>
        </w:rPr>
        <w:t xml:space="preserve">. </w:t>
      </w:r>
    </w:p>
    <w:p w:rsidR="002D68C9" w:rsidRDefault="002D68C9" w:rsidP="002D68C9">
      <w:pPr>
        <w:jc w:val="both"/>
        <w:rPr>
          <w:lang w:val="ru-RU"/>
        </w:rPr>
      </w:pPr>
      <w:r>
        <w:rPr>
          <w:lang w:val="ru-RU"/>
        </w:rPr>
        <w:t xml:space="preserve">          В соответствии с планом разработки ПС на странице официального сайта СПК НСБ открыто </w:t>
      </w:r>
      <w:r w:rsidR="005E7E69">
        <w:rPr>
          <w:lang w:val="ru-RU"/>
        </w:rPr>
        <w:t xml:space="preserve">предварительное </w:t>
      </w:r>
      <w:r>
        <w:rPr>
          <w:lang w:val="ru-RU"/>
        </w:rPr>
        <w:t xml:space="preserve">общественно-профессиональное обсуждение данного проекта ПС - </w:t>
      </w:r>
      <w:hyperlink r:id="rId10" w:history="1">
        <w:r w:rsidRPr="000E05DA">
          <w:rPr>
            <w:rStyle w:val="Hyperlink"/>
            <w:lang w:val="ru-RU"/>
          </w:rPr>
          <w:t>https://www.spk-nsb.ru/standard/standart-ohrannik/</w:t>
        </w:r>
      </w:hyperlink>
    </w:p>
    <w:p w:rsidR="002D68C9" w:rsidRDefault="002D68C9" w:rsidP="002D68C9">
      <w:pPr>
        <w:jc w:val="both"/>
        <w:rPr>
          <w:lang w:val="ru-RU"/>
        </w:rPr>
      </w:pPr>
    </w:p>
    <w:p w:rsidR="002D68C9" w:rsidRDefault="002D68C9" w:rsidP="002D68C9">
      <w:pPr>
        <w:jc w:val="both"/>
        <w:rPr>
          <w:lang w:val="ru-RU"/>
        </w:rPr>
      </w:pPr>
    </w:p>
    <w:p w:rsidR="002D68C9" w:rsidRDefault="002D68C9" w:rsidP="002D68C9">
      <w:pPr>
        <w:jc w:val="both"/>
        <w:rPr>
          <w:lang w:val="ru-RU"/>
        </w:rPr>
      </w:pPr>
      <w:r w:rsidRPr="002D68C9">
        <w:rPr>
          <w:lang w:val="ru-RU"/>
        </w:rPr>
        <w:drawing>
          <wp:inline distT="0" distB="0" distL="0" distR="0" wp14:anchorId="78FA3614" wp14:editId="31F9A1AA">
            <wp:extent cx="2525904" cy="1955339"/>
            <wp:effectExtent l="0" t="0" r="0" b="0"/>
            <wp:docPr id="2" name="Picture 2" descr="NAST:СТАНДАРТ:STAMP/IMAGES:FAXIMILI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AST:СТАНДАРТ:STAMP/IMAGES:FAXIMILIE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6795" cy="1956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D68C9">
        <w:rPr>
          <w:lang w:val="ru-RU"/>
        </w:rPr>
        <w:t xml:space="preserve"> </w:t>
      </w:r>
      <w:bookmarkStart w:id="0" w:name="_GoBack"/>
      <w:bookmarkEnd w:id="0"/>
    </w:p>
    <w:p w:rsidR="002D68C9" w:rsidRPr="002D68C9" w:rsidRDefault="002D68C9" w:rsidP="002D68C9">
      <w:pPr>
        <w:jc w:val="right"/>
        <w:rPr>
          <w:i/>
          <w:lang w:val="ru-RU"/>
        </w:rPr>
      </w:pPr>
      <w:r w:rsidRPr="002D68C9">
        <w:rPr>
          <w:i/>
          <w:lang w:val="ru-RU"/>
        </w:rPr>
        <w:t xml:space="preserve">С уважением, </w:t>
      </w:r>
    </w:p>
    <w:p w:rsidR="002D68C9" w:rsidRDefault="002D68C9" w:rsidP="002D68C9">
      <w:pPr>
        <w:jc w:val="right"/>
        <w:rPr>
          <w:lang w:val="ru-RU"/>
        </w:rPr>
      </w:pPr>
    </w:p>
    <w:p w:rsidR="002D68C9" w:rsidRDefault="002D68C9" w:rsidP="002D68C9">
      <w:pPr>
        <w:jc w:val="right"/>
        <w:rPr>
          <w:lang w:val="ru-RU"/>
        </w:rPr>
      </w:pPr>
      <w:r>
        <w:rPr>
          <w:lang w:val="ru-RU"/>
        </w:rPr>
        <w:t xml:space="preserve">Первый заместитель </w:t>
      </w:r>
    </w:p>
    <w:p w:rsidR="002D68C9" w:rsidRDefault="002D68C9" w:rsidP="002D68C9">
      <w:pPr>
        <w:jc w:val="right"/>
        <w:rPr>
          <w:lang w:val="ru-RU"/>
        </w:rPr>
      </w:pPr>
      <w:r>
        <w:rPr>
          <w:lang w:val="ru-RU"/>
        </w:rPr>
        <w:t xml:space="preserve">Председателя СПК НСБ                                            </w:t>
      </w:r>
    </w:p>
    <w:p w:rsidR="002D68C9" w:rsidRDefault="002D68C9" w:rsidP="002D68C9">
      <w:pPr>
        <w:jc w:val="right"/>
        <w:rPr>
          <w:lang w:val="ru-RU"/>
        </w:rPr>
      </w:pPr>
    </w:p>
    <w:p w:rsidR="002D68C9" w:rsidRDefault="002D68C9" w:rsidP="002D68C9">
      <w:pPr>
        <w:jc w:val="right"/>
        <w:rPr>
          <w:lang w:val="ru-RU"/>
        </w:rPr>
      </w:pPr>
      <w:r>
        <w:rPr>
          <w:lang w:val="ru-RU"/>
        </w:rPr>
        <w:t>Д.Н. Фонарев</w:t>
      </w:r>
    </w:p>
    <w:p w:rsidR="002D68C9" w:rsidRDefault="002D68C9" w:rsidP="002D68C9">
      <w:pPr>
        <w:jc w:val="right"/>
        <w:rPr>
          <w:lang w:val="ru-RU"/>
        </w:rPr>
      </w:pPr>
    </w:p>
    <w:p w:rsidR="002D68C9" w:rsidRDefault="002D68C9" w:rsidP="002D68C9">
      <w:pPr>
        <w:jc w:val="right"/>
        <w:rPr>
          <w:lang w:val="ru-RU"/>
        </w:rPr>
      </w:pPr>
      <w:r>
        <w:rPr>
          <w:lang w:val="ru-RU"/>
        </w:rPr>
        <w:t xml:space="preserve">11 сентября 2020 года </w:t>
      </w:r>
    </w:p>
    <w:p w:rsidR="002D68C9" w:rsidRDefault="002D68C9" w:rsidP="002D68C9">
      <w:pPr>
        <w:jc w:val="right"/>
        <w:rPr>
          <w:lang w:val="ru-RU"/>
        </w:rPr>
      </w:pPr>
      <w:r>
        <w:rPr>
          <w:lang w:val="ru-RU"/>
        </w:rPr>
        <w:t>г. Москва</w:t>
      </w:r>
    </w:p>
    <w:p w:rsidR="002D68C9" w:rsidRPr="002D68C9" w:rsidRDefault="002D68C9" w:rsidP="002D68C9">
      <w:pPr>
        <w:jc w:val="right"/>
        <w:rPr>
          <w:lang w:val="ru-RU"/>
        </w:rPr>
      </w:pPr>
    </w:p>
    <w:sectPr w:rsidR="002D68C9" w:rsidRPr="002D68C9" w:rsidSect="002D68C9">
      <w:headerReference w:type="default" r:id="rId12"/>
      <w:pgSz w:w="11900" w:h="16840"/>
      <w:pgMar w:top="1276" w:right="1268" w:bottom="1440" w:left="1797" w:header="426" w:footer="720" w:gutter="0"/>
      <w:cols w:space="708"/>
      <w:noEndnote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D68C9" w:rsidRDefault="002D68C9" w:rsidP="002D68C9">
      <w:r>
        <w:separator/>
      </w:r>
    </w:p>
  </w:endnote>
  <w:endnote w:type="continuationSeparator" w:id="0">
    <w:p w:rsidR="002D68C9" w:rsidRDefault="002D68C9" w:rsidP="002D68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D68C9" w:rsidRDefault="002D68C9" w:rsidP="002D68C9">
      <w:r>
        <w:separator/>
      </w:r>
    </w:p>
  </w:footnote>
  <w:footnote w:type="continuationSeparator" w:id="0">
    <w:p w:rsidR="002D68C9" w:rsidRDefault="002D68C9" w:rsidP="002D68C9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D68C9" w:rsidRPr="002D68C9" w:rsidRDefault="002D68C9" w:rsidP="002D68C9">
    <w:pPr>
      <w:pStyle w:val="Header"/>
      <w:jc w:val="center"/>
      <w:rPr>
        <w:lang w:val="ru-RU"/>
      </w:rPr>
    </w:pPr>
    <w:r>
      <w:rPr>
        <w:noProof/>
      </w:rPr>
      <w:drawing>
        <wp:inline distT="0" distB="0" distL="0" distR="0" wp14:anchorId="5A384CE7" wp14:editId="3CEB2105">
          <wp:extent cx="688340" cy="424112"/>
          <wp:effectExtent l="0" t="0" r="0" b="8255"/>
          <wp:docPr id="1" name="Picture 1" descr="NAST:СТАНДАРТ:STAMP/IMAGES:SPK_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NAST:СТАНДАРТ:STAMP/IMAGES:SPK_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8884" cy="42444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68C9"/>
    <w:rsid w:val="001E5601"/>
    <w:rsid w:val="002D68C9"/>
    <w:rsid w:val="005E7E69"/>
    <w:rsid w:val="009B47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3E0BBD1B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D68C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D68C9"/>
  </w:style>
  <w:style w:type="paragraph" w:styleId="Footer">
    <w:name w:val="footer"/>
    <w:basedOn w:val="Normal"/>
    <w:link w:val="FooterChar"/>
    <w:uiPriority w:val="99"/>
    <w:unhideWhenUsed/>
    <w:rsid w:val="002D68C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D68C9"/>
  </w:style>
  <w:style w:type="paragraph" w:styleId="BalloonText">
    <w:name w:val="Balloon Text"/>
    <w:basedOn w:val="Normal"/>
    <w:link w:val="BalloonTextChar"/>
    <w:uiPriority w:val="99"/>
    <w:semiHidden/>
    <w:unhideWhenUsed/>
    <w:rsid w:val="002D68C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68C9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2D68C9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D68C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D68C9"/>
  </w:style>
  <w:style w:type="paragraph" w:styleId="Footer">
    <w:name w:val="footer"/>
    <w:basedOn w:val="Normal"/>
    <w:link w:val="FooterChar"/>
    <w:uiPriority w:val="99"/>
    <w:unhideWhenUsed/>
    <w:rsid w:val="002D68C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D68C9"/>
  </w:style>
  <w:style w:type="paragraph" w:styleId="BalloonText">
    <w:name w:val="Balloon Text"/>
    <w:basedOn w:val="Normal"/>
    <w:link w:val="BalloonTextChar"/>
    <w:uiPriority w:val="99"/>
    <w:semiHidden/>
    <w:unhideWhenUsed/>
    <w:rsid w:val="002D68C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68C9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2D68C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1.png"/><Relationship Id="rId12" Type="http://schemas.openxmlformats.org/officeDocument/2006/relationships/header" Target="header1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yperlink" Target="https://www.spk-nsb.ru/standard/" TargetMode="External"/><Relationship Id="rId8" Type="http://schemas.openxmlformats.org/officeDocument/2006/relationships/hyperlink" Target="https://www.spk-nsb.ru/workgroup/rabochaya-gruppa-po-kvalifikacziyam-telohranitel/" TargetMode="External"/><Relationship Id="rId9" Type="http://schemas.openxmlformats.org/officeDocument/2006/relationships/hyperlink" Target="https://www.spk-nsb.ru/workgroup/rabochaya-gruppa-po-razrabotke-proektov-kvalifikaczij/" TargetMode="External"/><Relationship Id="rId10" Type="http://schemas.openxmlformats.org/officeDocument/2006/relationships/hyperlink" Target="https://www.spk-nsb.ru/standard/standart-ohrannik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225</Words>
  <Characters>1286</Characters>
  <Application>Microsoft Macintosh Word</Application>
  <DocSecurity>0</DocSecurity>
  <Lines>10</Lines>
  <Paragraphs>3</Paragraphs>
  <ScaleCrop>false</ScaleCrop>
  <Company>NAST</Company>
  <LinksUpToDate>false</LinksUpToDate>
  <CharactersWithSpaces>1508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Dmitry Fonareff</dc:creator>
  <cp:keywords/>
  <dc:description/>
  <cp:lastModifiedBy>Dmitry Fonareff</cp:lastModifiedBy>
  <cp:revision>1</cp:revision>
  <dcterms:created xsi:type="dcterms:W3CDTF">2020-09-11T15:25:00Z</dcterms:created>
  <dcterms:modified xsi:type="dcterms:W3CDTF">2020-09-11T15:36:00Z</dcterms:modified>
</cp:coreProperties>
</file>