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B66" w14:textId="4890EC7C" w:rsidR="00EF5543" w:rsidRDefault="00EF5543" w:rsidP="00EF554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543">
        <w:rPr>
          <w:rFonts w:ascii="Times New Roman" w:hAnsi="Times New Roman" w:cs="Times New Roman"/>
          <w:sz w:val="28"/>
          <w:szCs w:val="28"/>
        </w:rPr>
        <w:t xml:space="preserve">Список организаций, привлекаемых к разработке профессионального стандарта </w:t>
      </w:r>
      <w:r w:rsidR="00203947" w:rsidRPr="00203947">
        <w:rPr>
          <w:rFonts w:ascii="Times New Roman" w:hAnsi="Times New Roman" w:cs="Times New Roman"/>
          <w:sz w:val="28"/>
          <w:szCs w:val="28"/>
        </w:rPr>
        <w:t>«</w:t>
      </w:r>
      <w:r w:rsidR="00AB16EF" w:rsidRPr="00AB16EF">
        <w:rPr>
          <w:rFonts w:ascii="Times New Roman" w:hAnsi="Times New Roman" w:cs="Times New Roman"/>
          <w:sz w:val="28"/>
          <w:szCs w:val="28"/>
        </w:rPr>
        <w:t>Специалист (инспектор, эксперт) по инспекционной оценке</w:t>
      </w:r>
      <w:r w:rsidR="00203947" w:rsidRPr="00203947">
        <w:rPr>
          <w:rFonts w:ascii="Times New Roman" w:hAnsi="Times New Roman" w:cs="Times New Roman"/>
          <w:sz w:val="28"/>
          <w:szCs w:val="28"/>
        </w:rPr>
        <w:t>»</w:t>
      </w:r>
    </w:p>
    <w:p w14:paraId="37D64F7D" w14:textId="77777777" w:rsidR="00064F05" w:rsidRDefault="00064F05" w:rsidP="00EF55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3EB4B" w14:textId="48664049" w:rsidR="00FC5730" w:rsidRDefault="00FC5730" w:rsidP="00064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Национальный исследовательский университет «Высшая школа экономики»;</w:t>
      </w:r>
    </w:p>
    <w:p w14:paraId="5F2ED779" w14:textId="5C870D96" w:rsidR="00064F05" w:rsidRPr="00FC5730" w:rsidRDefault="00064F05" w:rsidP="00FC5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органов по сертификации и испытательных лабораторий (центров);</w:t>
      </w:r>
    </w:p>
    <w:p w14:paraId="230D23FC" w14:textId="77777777" w:rsidR="00064F05" w:rsidRDefault="00064F05" w:rsidP="00064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профессиональных экспертов в области технического регулирования, единства измерений и аккредитации;</w:t>
      </w:r>
    </w:p>
    <w:p w14:paraId="4A2A4B05" w14:textId="77777777" w:rsidR="00064F05" w:rsidRDefault="00064F05" w:rsidP="00064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 области технического регулирования и аккредитации «ВНИИНМАШ»;</w:t>
      </w:r>
    </w:p>
    <w:p w14:paraId="538CDBCD" w14:textId="1AD98AEF" w:rsidR="00064F05" w:rsidRPr="00EF5543" w:rsidRDefault="00FC5730" w:rsidP="00064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5730">
        <w:rPr>
          <w:rFonts w:ascii="Times New Roman" w:hAnsi="Times New Roman" w:cs="Times New Roman"/>
          <w:sz w:val="28"/>
          <w:szCs w:val="28"/>
        </w:rPr>
        <w:t>Автономн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5730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C573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5730">
        <w:rPr>
          <w:rFonts w:ascii="Times New Roman" w:hAnsi="Times New Roman" w:cs="Times New Roman"/>
          <w:sz w:val="28"/>
          <w:szCs w:val="28"/>
        </w:rPr>
        <w:t xml:space="preserve"> «Регистр системы сертификации персонала»</w:t>
      </w:r>
      <w:r w:rsidR="00064F05">
        <w:rPr>
          <w:rFonts w:ascii="Times New Roman" w:hAnsi="Times New Roman" w:cs="Times New Roman"/>
          <w:sz w:val="28"/>
          <w:szCs w:val="28"/>
        </w:rPr>
        <w:t>.</w:t>
      </w:r>
    </w:p>
    <w:p w14:paraId="2BD3594A" w14:textId="33B43631" w:rsidR="004654C3" w:rsidRPr="00064F05" w:rsidRDefault="004654C3" w:rsidP="00064F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54C3" w:rsidRPr="00064F05" w:rsidSect="00EF55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1F1"/>
    <w:multiLevelType w:val="hybridMultilevel"/>
    <w:tmpl w:val="4EFEF438"/>
    <w:lvl w:ilvl="0" w:tplc="F6C44F22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69"/>
    <w:rsid w:val="00064F05"/>
    <w:rsid w:val="0019714E"/>
    <w:rsid w:val="00203947"/>
    <w:rsid w:val="004654C3"/>
    <w:rsid w:val="005A64BA"/>
    <w:rsid w:val="00745A61"/>
    <w:rsid w:val="008B3CC6"/>
    <w:rsid w:val="00AB16EF"/>
    <w:rsid w:val="00C67369"/>
    <w:rsid w:val="00C74724"/>
    <w:rsid w:val="00EA2BF1"/>
    <w:rsid w:val="00EF5543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B369"/>
  <w15:chartTrackingRefBased/>
  <w15:docId w15:val="{10F4CD87-81C0-43E2-BEF7-49F08A8C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496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Польвователь</dc:creator>
  <cp:keywords/>
  <dc:description/>
  <cp:lastModifiedBy>Kabinet</cp:lastModifiedBy>
  <cp:revision>6</cp:revision>
  <dcterms:created xsi:type="dcterms:W3CDTF">2020-12-15T10:11:00Z</dcterms:created>
  <dcterms:modified xsi:type="dcterms:W3CDTF">2022-04-14T09:10:00Z</dcterms:modified>
</cp:coreProperties>
</file>