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EB" w:rsidRPr="00F62414" w:rsidRDefault="00501EEB" w:rsidP="00D93A00">
      <w:pPr>
        <w:pStyle w:val="1"/>
        <w:jc w:val="center"/>
        <w:rPr>
          <w:rFonts w:ascii="Times New Roman" w:hAnsi="Times New Roman"/>
          <w:szCs w:val="24"/>
        </w:rPr>
      </w:pPr>
      <w:bookmarkStart w:id="0" w:name="_Toc461703334"/>
      <w:bookmarkStart w:id="1" w:name="_Toc461714374"/>
      <w:r w:rsidRPr="00F62414">
        <w:rPr>
          <w:rFonts w:ascii="Times New Roman" w:hAnsi="Times New Roman"/>
        </w:rPr>
        <w:t>Сведения об организациях – разработчиках профессионального стандарта</w:t>
      </w:r>
      <w:bookmarkEnd w:id="0"/>
      <w:bookmarkEnd w:id="1"/>
    </w:p>
    <w:p w:rsidR="00501EEB" w:rsidRDefault="00501EEB" w:rsidP="00501EEB">
      <w:pPr>
        <w:suppressAutoHyphens/>
        <w:ind w:firstLine="284"/>
        <w:rPr>
          <w:rFonts w:cs="Times New Roman"/>
          <w:b/>
          <w:bCs/>
          <w:szCs w:val="24"/>
        </w:rPr>
      </w:pPr>
    </w:p>
    <w:p w:rsidR="00501EEB" w:rsidRPr="00536F5A" w:rsidRDefault="00501EEB" w:rsidP="00501EEB">
      <w:pPr>
        <w:suppressAutoHyphens/>
        <w:ind w:firstLine="284"/>
        <w:rPr>
          <w:rFonts w:cs="Times New Roman"/>
          <w:szCs w:val="24"/>
        </w:rPr>
      </w:pPr>
      <w:r w:rsidRPr="00536F5A">
        <w:rPr>
          <w:rFonts w:cs="Times New Roman"/>
          <w:b/>
          <w:bCs/>
          <w:szCs w:val="24"/>
        </w:rPr>
        <w:t>4.1. Ответственная организация-разработчик</w:t>
      </w:r>
    </w:p>
    <w:p w:rsidR="00501EEB" w:rsidRPr="00536F5A" w:rsidRDefault="00501EEB" w:rsidP="00501EEB">
      <w:pPr>
        <w:suppressAutoHyphens/>
        <w:rPr>
          <w:rFonts w:cs="Times New Roman"/>
          <w:szCs w:val="24"/>
        </w:rPr>
      </w:pPr>
    </w:p>
    <w:tbl>
      <w:tblPr>
        <w:tblW w:w="10207" w:type="dxa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/>
      </w:tblPr>
      <w:tblGrid>
        <w:gridCol w:w="10207"/>
      </w:tblGrid>
      <w:tr w:rsidR="00501EEB" w:rsidRPr="00536F5A" w:rsidTr="00B776E5">
        <w:trPr>
          <w:trHeight w:val="693"/>
        </w:trPr>
        <w:tc>
          <w:tcPr>
            <w:tcW w:w="10207" w:type="dxa"/>
            <w:vAlign w:val="center"/>
          </w:tcPr>
          <w:p w:rsidR="00501EEB" w:rsidRPr="00536F5A" w:rsidRDefault="00501EEB" w:rsidP="00BF6E4F">
            <w:pPr>
              <w:rPr>
                <w:rFonts w:cs="Times New Roman"/>
                <w:bCs/>
                <w:szCs w:val="24"/>
              </w:rPr>
            </w:pPr>
            <w:r w:rsidRPr="00536F5A">
              <w:rPr>
                <w:rFonts w:cs="Times New Roman"/>
                <w:bCs/>
                <w:szCs w:val="24"/>
              </w:rPr>
              <w:t>Центр организации труда и проектирования экономических нормативов – филиал ОАО «РЖД», ЦОТЭН ОАО «РЖД», город Москва</w:t>
            </w:r>
          </w:p>
        </w:tc>
      </w:tr>
      <w:tr w:rsidR="00501EEB" w:rsidRPr="00536F5A" w:rsidTr="00B776E5">
        <w:trPr>
          <w:trHeight w:val="595"/>
        </w:trPr>
        <w:tc>
          <w:tcPr>
            <w:tcW w:w="10207" w:type="dxa"/>
            <w:vAlign w:val="center"/>
          </w:tcPr>
          <w:p w:rsidR="00501EEB" w:rsidRPr="00536F5A" w:rsidRDefault="00501EEB" w:rsidP="00116AB6">
            <w:pPr>
              <w:rPr>
                <w:rFonts w:cs="Times New Roman"/>
                <w:bCs/>
                <w:szCs w:val="24"/>
              </w:rPr>
            </w:pPr>
            <w:r w:rsidRPr="00536F5A">
              <w:rPr>
                <w:rFonts w:cs="Times New Roman"/>
                <w:szCs w:val="24"/>
              </w:rPr>
              <w:t>Директор центра</w:t>
            </w:r>
            <w:r w:rsidRPr="00536F5A">
              <w:rPr>
                <w:rFonts w:cs="Times New Roman"/>
                <w:szCs w:val="24"/>
              </w:rPr>
              <w:tab/>
            </w:r>
            <w:r w:rsidRPr="00536F5A">
              <w:rPr>
                <w:rFonts w:cs="Times New Roman"/>
                <w:szCs w:val="24"/>
              </w:rPr>
              <w:tab/>
              <w:t xml:space="preserve">                                </w:t>
            </w:r>
            <w:r w:rsidR="00116AB6">
              <w:rPr>
                <w:rFonts w:cs="Times New Roman"/>
                <w:szCs w:val="24"/>
              </w:rPr>
              <w:t xml:space="preserve">                            Калашников Михаил Юрьевич</w:t>
            </w:r>
          </w:p>
        </w:tc>
      </w:tr>
    </w:tbl>
    <w:p w:rsidR="00501EEB" w:rsidRPr="00536F5A" w:rsidRDefault="00501EEB" w:rsidP="00501EEB">
      <w:pPr>
        <w:suppressAutoHyphens/>
        <w:rPr>
          <w:rFonts w:cs="Times New Roman"/>
          <w:szCs w:val="24"/>
        </w:rPr>
      </w:pPr>
    </w:p>
    <w:p w:rsidR="00501EEB" w:rsidRPr="00536F5A" w:rsidRDefault="00501EEB" w:rsidP="00501EEB">
      <w:pPr>
        <w:suppressAutoHyphens/>
        <w:rPr>
          <w:rFonts w:cs="Times New Roman"/>
          <w:szCs w:val="24"/>
        </w:rPr>
      </w:pPr>
      <w:r w:rsidRPr="00536F5A">
        <w:rPr>
          <w:rFonts w:cs="Times New Roman"/>
          <w:b/>
          <w:bCs/>
          <w:szCs w:val="24"/>
        </w:rPr>
        <w:t>4.2. Наименования организаций-разработчиков</w:t>
      </w:r>
    </w:p>
    <w:p w:rsidR="00501EEB" w:rsidRPr="00536F5A" w:rsidRDefault="00501EEB" w:rsidP="00501EEB">
      <w:pPr>
        <w:suppressAutoHyphens/>
        <w:rPr>
          <w:rFonts w:cs="Times New Roman"/>
          <w:szCs w:val="24"/>
        </w:rPr>
      </w:pPr>
    </w:p>
    <w:tbl>
      <w:tblPr>
        <w:tblStyle w:val="a3"/>
        <w:tblW w:w="10207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743"/>
        <w:gridCol w:w="9464"/>
      </w:tblGrid>
      <w:tr w:rsidR="00501EEB" w:rsidRPr="00536F5A" w:rsidTr="00B776E5">
        <w:tc>
          <w:tcPr>
            <w:tcW w:w="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01EEB" w:rsidRPr="00536F5A" w:rsidRDefault="00501EEB" w:rsidP="00BF6E4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94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01EEB" w:rsidRPr="00536F5A" w:rsidRDefault="00501EEB" w:rsidP="00BF6E4F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-</w:t>
            </w:r>
          </w:p>
        </w:tc>
      </w:tr>
    </w:tbl>
    <w:p w:rsidR="00295D24" w:rsidRDefault="00B776E5" w:rsidP="00501EEB">
      <w:pPr>
        <w:ind w:left="-1134"/>
      </w:pPr>
    </w:p>
    <w:sectPr w:rsidR="00295D24" w:rsidSect="0023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EEB"/>
    <w:rsid w:val="000E5787"/>
    <w:rsid w:val="00106B2A"/>
    <w:rsid w:val="00116AB6"/>
    <w:rsid w:val="00233B69"/>
    <w:rsid w:val="00501EEB"/>
    <w:rsid w:val="0057502D"/>
    <w:rsid w:val="005E2D5F"/>
    <w:rsid w:val="00750DDC"/>
    <w:rsid w:val="008B5158"/>
    <w:rsid w:val="00A346D5"/>
    <w:rsid w:val="00A86E50"/>
    <w:rsid w:val="00B776E5"/>
    <w:rsid w:val="00B80989"/>
    <w:rsid w:val="00BA1B0C"/>
    <w:rsid w:val="00C5741F"/>
    <w:rsid w:val="00D4628E"/>
    <w:rsid w:val="00D93A00"/>
    <w:rsid w:val="00F5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B"/>
    <w:pPr>
      <w:spacing w:after="0" w:line="240" w:lineRule="auto"/>
    </w:pPr>
    <w:rPr>
      <w:rFonts w:ascii="Times New Roman" w:eastAsia="Times New Roman" w:hAnsi="Times New Roman" w:cs="Calibri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01EEB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EEB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01E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Курбаткина Ольга Викторовна</dc:creator>
  <cp:lastModifiedBy>КурбаткинаОВ</cp:lastModifiedBy>
  <cp:revision>4</cp:revision>
  <dcterms:created xsi:type="dcterms:W3CDTF">2017-04-19T07:15:00Z</dcterms:created>
  <dcterms:modified xsi:type="dcterms:W3CDTF">2018-11-06T08:22:00Z</dcterms:modified>
</cp:coreProperties>
</file>