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E23EF4" w:rsidRDefault="00CD025F" w:rsidP="00CD025F">
      <w:pPr>
        <w:pStyle w:val="2"/>
        <w:jc w:val="center"/>
        <w:rPr>
          <w:rFonts w:ascii="Times New Roman" w:hAnsi="Times New Roman" w:cs="Times New Roman"/>
          <w:b w:val="0"/>
          <w:i w:val="0"/>
          <w:lang w:eastAsia="ru-RU"/>
        </w:rPr>
      </w:pPr>
      <w:r w:rsidRPr="00E23EF4">
        <w:rPr>
          <w:rFonts w:ascii="Times New Roman" w:hAnsi="Times New Roman" w:cs="Times New Roman"/>
          <w:b w:val="0"/>
          <w:i w:val="0"/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E23EF4" w:rsidRDefault="00E23EF4" w:rsidP="00E23EF4">
      <w:pPr>
        <w:pStyle w:val="2"/>
        <w:jc w:val="center"/>
        <w:rPr>
          <w:rFonts w:ascii="Times New Roman" w:hAnsi="Times New Roman" w:cs="Times New Roman"/>
          <w:b w:val="0"/>
          <w:i w:val="0"/>
          <w:lang w:eastAsia="ru-RU"/>
        </w:rPr>
      </w:pPr>
      <w:r>
        <w:rPr>
          <w:rFonts w:ascii="Times New Roman" w:hAnsi="Times New Roman" w:cs="Times New Roman"/>
          <w:b w:val="0"/>
          <w:i w:val="0"/>
          <w:lang w:eastAsia="ru-RU"/>
        </w:rPr>
        <w:t>«</w:t>
      </w:r>
      <w:r w:rsidR="004D049A" w:rsidRPr="004D049A">
        <w:rPr>
          <w:rFonts w:ascii="Times New Roman" w:hAnsi="Times New Roman" w:cs="Times New Roman"/>
          <w:b w:val="0"/>
          <w:i w:val="0"/>
          <w:lang w:eastAsia="ru-RU"/>
        </w:rPr>
        <w:t>Резчик термической резки</w:t>
      </w:r>
      <w:r>
        <w:rPr>
          <w:rFonts w:ascii="Times New Roman" w:hAnsi="Times New Roman" w:cs="Times New Roman"/>
          <w:b w:val="0"/>
          <w:i w:val="0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8746"/>
      </w:tblGrid>
      <w:tr w:rsidR="00CD025F" w:rsidRPr="00E23EF4" w:rsidTr="00E23EF4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E23EF4" w:rsidRDefault="00CD025F" w:rsidP="00E23EF4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E23EF4" w:rsidRDefault="00CD025F" w:rsidP="00E23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4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"Национальное Агентство Контроля Сварки" (СРО Ассоциация "НАКС")</w:t>
            </w:r>
            <w:r w:rsidR="00E23EF4">
              <w:rPr>
                <w:rFonts w:ascii="Times New Roman" w:hAnsi="Times New Roman" w:cs="Times New Roman"/>
                <w:sz w:val="28"/>
                <w:szCs w:val="28"/>
              </w:rPr>
              <w:t>, город Москва</w:t>
            </w:r>
          </w:p>
        </w:tc>
      </w:tr>
      <w:tr w:rsidR="00E23EF4" w:rsidRPr="00E23EF4" w:rsidTr="00E23EF4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4" w:rsidRPr="00E23EF4" w:rsidRDefault="00E23EF4" w:rsidP="00E23EF4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4" w:rsidRPr="00E23EF4" w:rsidRDefault="00E23EF4" w:rsidP="006977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4">
              <w:rPr>
                <w:rFonts w:ascii="Times New Roman" w:hAnsi="Times New Roman" w:cs="Times New Roman"/>
                <w:sz w:val="28"/>
                <w:szCs w:val="28"/>
              </w:rPr>
              <w:t>ФГБОУ ВПО "Московский государственный технический университет имени Н.Э. Баумана" (МГТУ им. Н.Э. Баумана), город Москва</w:t>
            </w:r>
          </w:p>
        </w:tc>
      </w:tr>
      <w:tr w:rsidR="004C7130" w:rsidRPr="00E23EF4" w:rsidTr="0005634E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0" w:rsidRPr="00E23EF4" w:rsidRDefault="004C7130" w:rsidP="0005634E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0" w:rsidRPr="00E23EF4" w:rsidRDefault="004C7130" w:rsidP="000563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4">
              <w:rPr>
                <w:rFonts w:ascii="Times New Roman" w:hAnsi="Times New Roman" w:cs="Times New Roman"/>
                <w:sz w:val="28"/>
                <w:szCs w:val="28"/>
              </w:rPr>
              <w:t>ООО «НПП Сварка-74», город Челябинск</w:t>
            </w:r>
          </w:p>
        </w:tc>
      </w:tr>
      <w:tr w:rsidR="004C7130" w:rsidRPr="00E23EF4" w:rsidTr="00C77B0B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0" w:rsidRPr="00E23EF4" w:rsidRDefault="004C7130" w:rsidP="00C77B0B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0" w:rsidRPr="00E23EF4" w:rsidRDefault="004C7130" w:rsidP="00C77B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3EF4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«Национальное Промышленное Сварочное Общество», город Краснодар</w:t>
            </w:r>
          </w:p>
        </w:tc>
      </w:tr>
      <w:tr w:rsidR="004C7130" w:rsidRPr="00E23EF4" w:rsidTr="00CD33D5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0" w:rsidRPr="00E23EF4" w:rsidRDefault="004C7130" w:rsidP="00CD33D5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0" w:rsidRPr="00E23EF4" w:rsidRDefault="004C7130" w:rsidP="00CD33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049A">
              <w:rPr>
                <w:rFonts w:ascii="Times New Roman" w:hAnsi="Times New Roman" w:cs="Times New Roman"/>
                <w:sz w:val="28"/>
                <w:szCs w:val="28"/>
              </w:rPr>
              <w:t>ООО "Национальная экспертно-диагностическая компания", город Москва</w:t>
            </w:r>
          </w:p>
        </w:tc>
      </w:tr>
      <w:tr w:rsidR="00EF5259" w:rsidRPr="00E23EF4" w:rsidTr="00DE0DF4"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9" w:rsidRPr="00E23EF4" w:rsidRDefault="00EF5259" w:rsidP="00DE0DF4">
            <w:pPr>
              <w:pStyle w:val="a3"/>
              <w:numPr>
                <w:ilvl w:val="0"/>
                <w:numId w:val="1"/>
              </w:numPr>
              <w:ind w:left="318"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9" w:rsidRPr="00E23EF4" w:rsidRDefault="00EF5259" w:rsidP="00DE0D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9">
              <w:rPr>
                <w:rFonts w:ascii="Times New Roman" w:hAnsi="Times New Roman" w:cs="Times New Roman"/>
                <w:sz w:val="28"/>
                <w:szCs w:val="28"/>
              </w:rPr>
              <w:t>ООО «АСОИК», город Пермь</w:t>
            </w:r>
          </w:p>
        </w:tc>
      </w:tr>
    </w:tbl>
    <w:p w:rsidR="00BF7C10" w:rsidRPr="00E23EF4" w:rsidRDefault="00BF7C10">
      <w:pPr>
        <w:rPr>
          <w:szCs w:val="28"/>
        </w:rPr>
      </w:pPr>
      <w:bookmarkStart w:id="0" w:name="_GoBack"/>
      <w:bookmarkEnd w:id="0"/>
    </w:p>
    <w:sectPr w:rsidR="00BF7C10" w:rsidRPr="00E23EF4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01F"/>
    <w:multiLevelType w:val="hybridMultilevel"/>
    <w:tmpl w:val="DB72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0D783C"/>
    <w:rsid w:val="004C7130"/>
    <w:rsid w:val="004D049A"/>
    <w:rsid w:val="006A3C8F"/>
    <w:rsid w:val="006B4D01"/>
    <w:rsid w:val="00A572A2"/>
    <w:rsid w:val="00BF7C10"/>
    <w:rsid w:val="00CD025F"/>
    <w:rsid w:val="00E15958"/>
    <w:rsid w:val="00E23EF4"/>
    <w:rsid w:val="00EF5259"/>
    <w:rsid w:val="00F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23EF4"/>
    <w:pPr>
      <w:spacing w:before="0" w:after="0"/>
      <w:ind w:left="720"/>
      <w:contextualSpacing/>
    </w:pPr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23EF4"/>
    <w:pPr>
      <w:spacing w:before="0" w:after="0"/>
      <w:ind w:left="720"/>
      <w:contextualSpacing/>
    </w:pPr>
    <w:rPr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3</cp:revision>
  <dcterms:created xsi:type="dcterms:W3CDTF">2023-02-08T09:25:00Z</dcterms:created>
  <dcterms:modified xsi:type="dcterms:W3CDTF">2023-02-08T09:26:00Z</dcterms:modified>
</cp:coreProperties>
</file>