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F1C" w:rsidRPr="003D5F1C" w:rsidRDefault="003D5F1C" w:rsidP="003D5F1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F1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D5F1C" w:rsidRPr="003D5F1C" w:rsidRDefault="003D5F1C" w:rsidP="003D5F1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D5F1C">
        <w:rPr>
          <w:rFonts w:ascii="Times New Roman" w:hAnsi="Times New Roman" w:cs="Times New Roman"/>
          <w:sz w:val="28"/>
          <w:szCs w:val="28"/>
        </w:rPr>
        <w:t>к Уведомлению о разработке</w:t>
      </w:r>
    </w:p>
    <w:p w:rsidR="003D5F1C" w:rsidRPr="003D5F1C" w:rsidRDefault="003D5F1C" w:rsidP="003D5F1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D5F1C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</w:p>
    <w:p w:rsidR="00E04F0A" w:rsidRDefault="00E04F0A" w:rsidP="003D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F1C" w:rsidRPr="003D5F1C" w:rsidRDefault="003D5F1C" w:rsidP="003D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1C">
        <w:rPr>
          <w:rFonts w:ascii="Times New Roman" w:hAnsi="Times New Roman" w:cs="Times New Roman"/>
          <w:b/>
          <w:bCs/>
          <w:sz w:val="28"/>
          <w:szCs w:val="28"/>
        </w:rPr>
        <w:t>План разработки профессионального стандарта</w:t>
      </w:r>
    </w:p>
    <w:p w:rsidR="003D5F1C" w:rsidRDefault="003D5F1C" w:rsidP="003D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F1C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Следователь</w:t>
      </w:r>
      <w:r w:rsidRPr="003D5F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D5F1C" w:rsidRPr="003D5F1C" w:rsidRDefault="003D5F1C" w:rsidP="003D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C">
        <w:rPr>
          <w:rFonts w:ascii="Times New Roman" w:hAnsi="Times New Roman" w:cs="Times New Roman"/>
          <w:sz w:val="28"/>
          <w:szCs w:val="28"/>
        </w:rPr>
        <w:t>Начало работ: с 10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5F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5F1C" w:rsidRPr="003D5F1C" w:rsidRDefault="003D5F1C" w:rsidP="003D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C">
        <w:rPr>
          <w:rFonts w:ascii="Times New Roman" w:hAnsi="Times New Roman" w:cs="Times New Roman"/>
          <w:sz w:val="28"/>
          <w:szCs w:val="28"/>
        </w:rPr>
        <w:t xml:space="preserve">Окончание работ: </w:t>
      </w:r>
      <w:r w:rsidR="00E04F0A">
        <w:rPr>
          <w:rFonts w:ascii="Times New Roman" w:hAnsi="Times New Roman" w:cs="Times New Roman"/>
          <w:sz w:val="28"/>
          <w:szCs w:val="28"/>
        </w:rPr>
        <w:t>10</w:t>
      </w:r>
      <w:r w:rsidRPr="003D5F1C">
        <w:rPr>
          <w:rFonts w:ascii="Times New Roman" w:hAnsi="Times New Roman" w:cs="Times New Roman"/>
          <w:sz w:val="28"/>
          <w:szCs w:val="28"/>
        </w:rPr>
        <w:t xml:space="preserve"> </w:t>
      </w:r>
      <w:r w:rsidR="00E04F0A">
        <w:rPr>
          <w:rFonts w:ascii="Times New Roman" w:hAnsi="Times New Roman" w:cs="Times New Roman"/>
          <w:sz w:val="28"/>
          <w:szCs w:val="28"/>
        </w:rPr>
        <w:t>ноя</w:t>
      </w:r>
      <w:r w:rsidRPr="003D5F1C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5F1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5F1C" w:rsidRDefault="003D5F1C" w:rsidP="003D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4"/>
        <w:gridCol w:w="4651"/>
      </w:tblGrid>
      <w:tr w:rsidR="003D5F1C" w:rsidTr="003D5F1C">
        <w:tc>
          <w:tcPr>
            <w:tcW w:w="4785" w:type="dxa"/>
          </w:tcPr>
          <w:p w:rsidR="003D5F1C" w:rsidRDefault="003D5F1C" w:rsidP="003D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786" w:type="dxa"/>
          </w:tcPr>
          <w:p w:rsidR="003D5F1C" w:rsidRPr="003D5F1C" w:rsidRDefault="003D5F1C" w:rsidP="003D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D5F1C" w:rsidRPr="003D5F1C" w:rsidRDefault="003D5F1C" w:rsidP="003D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3D5F1C" w:rsidRPr="003D5F1C" w:rsidRDefault="003D5F1C" w:rsidP="003D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  <w:p w:rsidR="003D5F1C" w:rsidRDefault="003D5F1C" w:rsidP="003D5F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Этап 1. Разработка проекта профессионального стандарта </w:t>
            </w:r>
          </w:p>
        </w:tc>
        <w:tc>
          <w:tcPr>
            <w:tcW w:w="4786" w:type="dxa"/>
          </w:tcPr>
          <w:p w:rsidR="001235A6" w:rsidRPr="003D5F1C" w:rsidRDefault="003D5F1C" w:rsidP="0012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235A6"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1235A6"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5A6"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Формирование рабочей группы по разработке проекта</w:t>
            </w:r>
          </w:p>
        </w:tc>
        <w:tc>
          <w:tcPr>
            <w:tcW w:w="4786" w:type="dxa"/>
          </w:tcPr>
          <w:p w:rsidR="001235A6" w:rsidRPr="003D5F1C" w:rsidRDefault="001235A6" w:rsidP="0012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профессионального стандарта для обсуждения</w:t>
            </w:r>
          </w:p>
        </w:tc>
        <w:tc>
          <w:tcPr>
            <w:tcW w:w="4786" w:type="dxa"/>
          </w:tcPr>
          <w:p w:rsidR="001235A6" w:rsidRPr="003D5F1C" w:rsidRDefault="003D5F1C" w:rsidP="00123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1235A6"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235A6"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Этап 2. Профессионально-общественное обсуждение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проекта профессионального стандарта, доработка и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согласование</w:t>
            </w:r>
          </w:p>
        </w:tc>
        <w:tc>
          <w:tcPr>
            <w:tcW w:w="4786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профессионально-общественного обсуждения, в том числе путем проведения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конференций, круглых столов, семинаров и других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публичных мероприятий, размещение информации о ходе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разработки проекта профессионального стандарта в сети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нтернет и СМИ, рассылка проекта крупнейшим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работодателям</w:t>
            </w:r>
          </w:p>
        </w:tc>
        <w:tc>
          <w:tcPr>
            <w:tcW w:w="4786" w:type="dxa"/>
          </w:tcPr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1235A6">
              <w:rPr>
                <w:rFonts w:ascii="Times New Roman" w:hAnsi="Times New Roman" w:cs="Times New Roman"/>
                <w:sz w:val="28"/>
                <w:szCs w:val="28"/>
              </w:rPr>
              <w:t>мая 2023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235A6" w:rsidRPr="001235A6" w:rsidTr="001235A6">
        <w:trPr>
          <w:trHeight w:val="1453"/>
        </w:trPr>
        <w:tc>
          <w:tcPr>
            <w:tcW w:w="4785" w:type="dxa"/>
          </w:tcPr>
          <w:p w:rsidR="001235A6" w:rsidRPr="001235A6" w:rsidRDefault="001235A6" w:rsidP="0081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профессионального стандарта и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 по итогам профессионально-общественного обсуждения и экспертизы. Подготовка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проекта пояснительной записки.</w:t>
            </w:r>
          </w:p>
        </w:tc>
        <w:tc>
          <w:tcPr>
            <w:tcW w:w="4786" w:type="dxa"/>
          </w:tcPr>
          <w:p w:rsidR="00814B1B" w:rsidRPr="003D5F1C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235A6" w:rsidRPr="001235A6" w:rsidRDefault="001235A6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5A6" w:rsidRPr="001235A6" w:rsidTr="003D5F1C">
        <w:tc>
          <w:tcPr>
            <w:tcW w:w="4785" w:type="dxa"/>
          </w:tcPr>
          <w:p w:rsidR="001235A6" w:rsidRPr="001235A6" w:rsidRDefault="001235A6" w:rsidP="0081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профессионального стандарта с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ведущими профильными профессиональными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ассоциациями, общероссийскими отраслевыми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объединениями работодателей и общероссийскими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профессиональными союзами</w:t>
            </w:r>
          </w:p>
        </w:tc>
        <w:tc>
          <w:tcPr>
            <w:tcW w:w="4786" w:type="dxa"/>
          </w:tcPr>
          <w:p w:rsidR="00814B1B" w:rsidRPr="003D5F1C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235A6" w:rsidRPr="001235A6" w:rsidRDefault="001235A6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1235A6" w:rsidP="0081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проекта профессионального стандарта с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профильным советом по профессиональным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квалификациям</w:t>
            </w:r>
          </w:p>
        </w:tc>
        <w:tc>
          <w:tcPr>
            <w:tcW w:w="4786" w:type="dxa"/>
          </w:tcPr>
          <w:p w:rsidR="00814B1B" w:rsidRPr="003D5F1C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35A6" w:rsidRPr="001235A6" w:rsidTr="003D5F1C">
        <w:tc>
          <w:tcPr>
            <w:tcW w:w="4785" w:type="dxa"/>
          </w:tcPr>
          <w:p w:rsidR="001235A6" w:rsidRPr="001235A6" w:rsidRDefault="001235A6" w:rsidP="00E04F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</w:t>
            </w:r>
            <w:r w:rsidR="00E04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профессионального стандарта в Минтруд России</w:t>
            </w:r>
          </w:p>
        </w:tc>
        <w:tc>
          <w:tcPr>
            <w:tcW w:w="4786" w:type="dxa"/>
          </w:tcPr>
          <w:p w:rsidR="00814B1B" w:rsidRPr="003D5F1C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235A6" w:rsidRPr="001235A6" w:rsidRDefault="001235A6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F1C" w:rsidRPr="001235A6" w:rsidTr="003D5F1C">
        <w:tc>
          <w:tcPr>
            <w:tcW w:w="4785" w:type="dxa"/>
          </w:tcPr>
          <w:p w:rsidR="003D5F1C" w:rsidRPr="001235A6" w:rsidRDefault="001235A6" w:rsidP="0081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Внесение проекта профессионального стандарта и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 к нему в Минтруд России</w:t>
            </w:r>
          </w:p>
        </w:tc>
        <w:tc>
          <w:tcPr>
            <w:tcW w:w="4786" w:type="dxa"/>
          </w:tcPr>
          <w:p w:rsidR="00814B1B" w:rsidRPr="003D5F1C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D5F1C" w:rsidRPr="001235A6" w:rsidRDefault="003D5F1C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35A6" w:rsidRPr="001235A6" w:rsidTr="003D5F1C">
        <w:tc>
          <w:tcPr>
            <w:tcW w:w="4785" w:type="dxa"/>
          </w:tcPr>
          <w:p w:rsidR="001235A6" w:rsidRPr="001235A6" w:rsidRDefault="001235A6" w:rsidP="0081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Доработка проекта профессионального стандарта и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 по итогам рассмотрения в</w:t>
            </w:r>
            <w:r w:rsidR="00814B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Минтруде России</w:t>
            </w:r>
          </w:p>
        </w:tc>
        <w:tc>
          <w:tcPr>
            <w:tcW w:w="4786" w:type="dxa"/>
          </w:tcPr>
          <w:p w:rsidR="00814B1B" w:rsidRPr="003D5F1C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235A6" w:rsidRPr="001235A6" w:rsidRDefault="001235A6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35A6" w:rsidRPr="001235A6" w:rsidTr="003D5F1C">
        <w:tc>
          <w:tcPr>
            <w:tcW w:w="4785" w:type="dxa"/>
          </w:tcPr>
          <w:p w:rsidR="001235A6" w:rsidRPr="001235A6" w:rsidRDefault="001235A6" w:rsidP="001235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Окончание работ</w:t>
            </w:r>
          </w:p>
        </w:tc>
        <w:tc>
          <w:tcPr>
            <w:tcW w:w="4786" w:type="dxa"/>
          </w:tcPr>
          <w:p w:rsidR="001235A6" w:rsidRPr="00814B1B" w:rsidRDefault="00814B1B" w:rsidP="00814B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3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3D5F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</w:tbl>
    <w:p w:rsidR="003D5F1C" w:rsidRPr="001235A6" w:rsidRDefault="003D5F1C" w:rsidP="00123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D5F1C" w:rsidRPr="0012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AA"/>
    <w:rsid w:val="001235A6"/>
    <w:rsid w:val="001805EA"/>
    <w:rsid w:val="002F66C6"/>
    <w:rsid w:val="003D5F1C"/>
    <w:rsid w:val="007B5AAA"/>
    <w:rsid w:val="00814B1B"/>
    <w:rsid w:val="00E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7FACB-A7A7-448B-85A5-1CA3B3FF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2022-12-17T14:46:00Z</dcterms:created>
  <dcterms:modified xsi:type="dcterms:W3CDTF">2022-12-17T14:46:00Z</dcterms:modified>
</cp:coreProperties>
</file>