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EF972" w14:textId="0AA01E48" w:rsidR="0094051D" w:rsidRPr="00DD0277" w:rsidRDefault="0094051D" w:rsidP="0094051D">
      <w:pPr>
        <w:pStyle w:val="a9"/>
      </w:pPr>
      <w:r w:rsidRPr="00DD0277">
        <w:t xml:space="preserve">План </w:t>
      </w:r>
      <w:r w:rsidR="00022B22">
        <w:t>актуализации</w:t>
      </w:r>
      <w:r w:rsidRPr="00DD0277">
        <w:t xml:space="preserve"> профессионального стандарта </w:t>
      </w:r>
      <w:r w:rsidRPr="00DD0277">
        <w:br/>
      </w:r>
      <w:r w:rsidRPr="00A95A8E">
        <w:t>«</w:t>
      </w:r>
      <w:r w:rsidR="00022B22">
        <w:t>Специалист в области медицинской микробиологии</w:t>
      </w:r>
      <w:r w:rsidRPr="00A95A8E">
        <w:t>»</w:t>
      </w:r>
    </w:p>
    <w:p w14:paraId="7B043CB0" w14:textId="77777777" w:rsidR="0033061E" w:rsidRPr="0094051D" w:rsidRDefault="0033061E" w:rsidP="00330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92791" w14:textId="77777777" w:rsidR="0033061E" w:rsidRPr="0094051D" w:rsidRDefault="0033061E" w:rsidP="00330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FDACA" w14:textId="370068A6" w:rsidR="0094051D" w:rsidRPr="0094051D" w:rsidRDefault="0094051D" w:rsidP="0094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>Последовательность разработки проекта профессионального стандарта «</w:t>
      </w:r>
      <w:r w:rsidR="00022B22">
        <w:rPr>
          <w:rFonts w:ascii="Times New Roman" w:hAnsi="Times New Roman" w:cs="Times New Roman"/>
          <w:sz w:val="24"/>
          <w:szCs w:val="24"/>
        </w:rPr>
        <w:t>Специалист в области медицинской микробиологии</w:t>
      </w:r>
      <w:r w:rsidRPr="0094051D">
        <w:rPr>
          <w:rFonts w:ascii="Times New Roman" w:hAnsi="Times New Roman" w:cs="Times New Roman"/>
          <w:sz w:val="24"/>
          <w:szCs w:val="24"/>
        </w:rPr>
        <w:t>» по виду профессиональной деятельности «врачебная практика в области</w:t>
      </w:r>
      <w:r w:rsidR="00022B22">
        <w:rPr>
          <w:rFonts w:ascii="Times New Roman" w:hAnsi="Times New Roman" w:cs="Times New Roman"/>
          <w:sz w:val="24"/>
          <w:szCs w:val="24"/>
        </w:rPr>
        <w:t xml:space="preserve"> медицинской микробиологии</w:t>
      </w:r>
      <w:r w:rsidRPr="0094051D">
        <w:rPr>
          <w:rFonts w:ascii="Times New Roman" w:hAnsi="Times New Roman" w:cs="Times New Roman"/>
          <w:sz w:val="24"/>
          <w:szCs w:val="24"/>
        </w:rPr>
        <w:t>» обусловлена Методическими рекомендациями по разработке профессионального стандарта, утвержденными приказом Минтруда России Минтруда России от 29.04.2013 № 170н.</w:t>
      </w:r>
    </w:p>
    <w:p w14:paraId="0BC94DA1" w14:textId="77777777" w:rsidR="0094051D" w:rsidRPr="0094051D" w:rsidRDefault="0094051D" w:rsidP="0033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3CF96" w14:textId="77777777" w:rsidR="0094051D" w:rsidRPr="0094051D" w:rsidRDefault="0094051D" w:rsidP="0094051D">
      <w:pPr>
        <w:pStyle w:val="1"/>
        <w:shd w:val="clear" w:color="auto" w:fill="auto"/>
        <w:spacing w:before="0" w:line="312" w:lineRule="auto"/>
        <w:ind w:firstLine="709"/>
        <w:rPr>
          <w:sz w:val="24"/>
          <w:szCs w:val="24"/>
        </w:rPr>
      </w:pPr>
      <w:r w:rsidRPr="0094051D">
        <w:rPr>
          <w:sz w:val="24"/>
          <w:szCs w:val="24"/>
        </w:rPr>
        <w:t xml:space="preserve">В соответствии с методическими рекомендациями будут осуществлены следующие этапы: </w:t>
      </w:r>
    </w:p>
    <w:p w14:paraId="412F8CE0" w14:textId="2E3F4C85" w:rsidR="0033061E" w:rsidRPr="0094051D" w:rsidRDefault="0033061E" w:rsidP="0033061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 xml:space="preserve">формирование рабочей (экспертной) группы, в состав которой вошли эксперты, обладающие практическим опытом работы в </w:t>
      </w:r>
      <w:r w:rsidR="00022B22">
        <w:rPr>
          <w:rFonts w:ascii="Times New Roman" w:hAnsi="Times New Roman" w:cs="Times New Roman"/>
          <w:sz w:val="24"/>
          <w:szCs w:val="24"/>
        </w:rPr>
        <w:t>области микробиологии</w:t>
      </w:r>
      <w:r w:rsidRPr="0094051D">
        <w:rPr>
          <w:rFonts w:ascii="Times New Roman" w:hAnsi="Times New Roman" w:cs="Times New Roman"/>
          <w:sz w:val="24"/>
          <w:szCs w:val="24"/>
        </w:rPr>
        <w:t xml:space="preserve">, эксперты в </w:t>
      </w:r>
      <w:r w:rsidR="00022B2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4051D">
        <w:rPr>
          <w:rFonts w:ascii="Times New Roman" w:hAnsi="Times New Roman" w:cs="Times New Roman"/>
          <w:sz w:val="24"/>
          <w:szCs w:val="24"/>
        </w:rPr>
        <w:t xml:space="preserve">организации здравоохранения, эксперты, обладающие опытом разработки </w:t>
      </w:r>
      <w:r w:rsidR="00245888" w:rsidRPr="0094051D">
        <w:rPr>
          <w:rFonts w:ascii="Times New Roman" w:hAnsi="Times New Roman" w:cs="Times New Roman"/>
          <w:sz w:val="24"/>
          <w:szCs w:val="24"/>
        </w:rPr>
        <w:t xml:space="preserve">профессиональных стандартов, </w:t>
      </w:r>
      <w:r w:rsidRPr="0094051D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245888" w:rsidRPr="0094051D">
        <w:rPr>
          <w:rFonts w:ascii="Times New Roman" w:hAnsi="Times New Roman" w:cs="Times New Roman"/>
          <w:sz w:val="24"/>
          <w:szCs w:val="24"/>
        </w:rPr>
        <w:t xml:space="preserve">и оценочных средств, эксперты </w:t>
      </w:r>
      <w:r w:rsidR="006C38DF" w:rsidRPr="0094051D">
        <w:rPr>
          <w:rFonts w:ascii="Times New Roman" w:hAnsi="Times New Roman" w:cs="Times New Roman"/>
          <w:sz w:val="24"/>
          <w:szCs w:val="24"/>
        </w:rPr>
        <w:t>независимой оценки квалификации в сфере здравоохранения</w:t>
      </w:r>
      <w:r w:rsidRPr="0094051D">
        <w:rPr>
          <w:rFonts w:ascii="Times New Roman" w:hAnsi="Times New Roman" w:cs="Times New Roman"/>
          <w:sz w:val="24"/>
          <w:szCs w:val="24"/>
        </w:rPr>
        <w:t>;</w:t>
      </w:r>
    </w:p>
    <w:p w14:paraId="583C4FFB" w14:textId="10499D6D" w:rsidR="0094051D" w:rsidRPr="00022B22" w:rsidRDefault="0094051D" w:rsidP="00FA603D">
      <w:pPr>
        <w:pStyle w:val="1"/>
        <w:shd w:val="clear" w:color="auto" w:fill="auto"/>
        <w:spacing w:before="0" w:line="312" w:lineRule="auto"/>
        <w:ind w:left="709"/>
        <w:rPr>
          <w:sz w:val="24"/>
          <w:szCs w:val="24"/>
        </w:rPr>
      </w:pPr>
      <w:r w:rsidRPr="00022B22">
        <w:rPr>
          <w:sz w:val="24"/>
          <w:szCs w:val="24"/>
        </w:rPr>
        <w:t xml:space="preserve">срок – </w:t>
      </w:r>
      <w:r w:rsidRPr="00022B22">
        <w:rPr>
          <w:sz w:val="24"/>
          <w:szCs w:val="24"/>
          <w:lang w:val="en-US"/>
        </w:rPr>
        <w:t>II</w:t>
      </w:r>
      <w:r w:rsidRPr="00022B22">
        <w:rPr>
          <w:sz w:val="24"/>
          <w:szCs w:val="24"/>
        </w:rPr>
        <w:t xml:space="preserve"> квартал 202</w:t>
      </w:r>
      <w:r w:rsidR="00022B22" w:rsidRPr="00022B22">
        <w:rPr>
          <w:sz w:val="24"/>
          <w:szCs w:val="24"/>
        </w:rPr>
        <w:t>4</w:t>
      </w:r>
      <w:r w:rsidRPr="00022B22">
        <w:rPr>
          <w:sz w:val="24"/>
          <w:szCs w:val="24"/>
        </w:rPr>
        <w:t xml:space="preserve"> г.;</w:t>
      </w:r>
    </w:p>
    <w:p w14:paraId="6F333F65" w14:textId="77777777" w:rsidR="0033061E" w:rsidRPr="0094051D" w:rsidRDefault="0033061E" w:rsidP="0033061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>проведение анализа нормативной, методической, учебной, технологической документации по виду профессиональной деятельности и по отдельным трудовым функциям в этой области;</w:t>
      </w:r>
    </w:p>
    <w:p w14:paraId="1C1401C6" w14:textId="6060D7C6" w:rsidR="0094051D" w:rsidRPr="00022B22" w:rsidRDefault="0094051D" w:rsidP="00FA603D">
      <w:pPr>
        <w:pStyle w:val="1"/>
        <w:shd w:val="clear" w:color="auto" w:fill="auto"/>
        <w:spacing w:before="0" w:line="312" w:lineRule="auto"/>
        <w:ind w:left="709"/>
        <w:rPr>
          <w:sz w:val="24"/>
          <w:szCs w:val="24"/>
        </w:rPr>
      </w:pPr>
      <w:r w:rsidRPr="00022B22">
        <w:rPr>
          <w:sz w:val="24"/>
          <w:szCs w:val="24"/>
        </w:rPr>
        <w:t xml:space="preserve">срок – </w:t>
      </w:r>
      <w:r w:rsidRPr="00022B22">
        <w:rPr>
          <w:sz w:val="24"/>
          <w:szCs w:val="24"/>
          <w:lang w:val="en-US"/>
        </w:rPr>
        <w:t>II</w:t>
      </w:r>
      <w:r w:rsidRPr="00022B22">
        <w:rPr>
          <w:sz w:val="24"/>
          <w:szCs w:val="24"/>
        </w:rPr>
        <w:t xml:space="preserve"> квартал 202</w:t>
      </w:r>
      <w:r w:rsidR="00022B22" w:rsidRPr="00022B22">
        <w:rPr>
          <w:sz w:val="24"/>
          <w:szCs w:val="24"/>
        </w:rPr>
        <w:t>4</w:t>
      </w:r>
      <w:r w:rsidRPr="00022B22">
        <w:rPr>
          <w:sz w:val="24"/>
          <w:szCs w:val="24"/>
        </w:rPr>
        <w:t xml:space="preserve"> г.;</w:t>
      </w:r>
    </w:p>
    <w:p w14:paraId="698605EB" w14:textId="77777777" w:rsidR="0033061E" w:rsidRPr="0094051D" w:rsidRDefault="0033061E" w:rsidP="0033061E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>проведение опроса работников организаций, представляющих руководителей и ведущих специалистов соответствующего профиля;</w:t>
      </w:r>
    </w:p>
    <w:p w14:paraId="559DFC5C" w14:textId="51403BD1" w:rsidR="0094051D" w:rsidRPr="00022B22" w:rsidRDefault="0094051D" w:rsidP="00FA603D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022B22">
        <w:rPr>
          <w:sz w:val="24"/>
          <w:szCs w:val="24"/>
        </w:rPr>
        <w:t>срок – II</w:t>
      </w:r>
      <w:r w:rsidRPr="00022B22">
        <w:rPr>
          <w:sz w:val="24"/>
          <w:szCs w:val="24"/>
          <w:lang w:val="en-US"/>
        </w:rPr>
        <w:t>I</w:t>
      </w:r>
      <w:r w:rsidRPr="00022B22">
        <w:rPr>
          <w:sz w:val="24"/>
          <w:szCs w:val="24"/>
        </w:rPr>
        <w:t xml:space="preserve"> квартал 202</w:t>
      </w:r>
      <w:r w:rsidR="00022B22" w:rsidRPr="00022B22">
        <w:rPr>
          <w:sz w:val="24"/>
          <w:szCs w:val="24"/>
        </w:rPr>
        <w:t>4</w:t>
      </w:r>
      <w:r w:rsidRPr="00022B22">
        <w:rPr>
          <w:sz w:val="24"/>
          <w:szCs w:val="24"/>
        </w:rPr>
        <w:t xml:space="preserve"> г.;</w:t>
      </w:r>
    </w:p>
    <w:p w14:paraId="28E73628" w14:textId="0563EEF2" w:rsidR="0033061E" w:rsidRPr="0094051D" w:rsidRDefault="0033061E" w:rsidP="0033061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="00022B22">
        <w:rPr>
          <w:rFonts w:ascii="Times New Roman" w:hAnsi="Times New Roman" w:cs="Times New Roman"/>
          <w:sz w:val="24"/>
          <w:szCs w:val="24"/>
        </w:rPr>
        <w:t xml:space="preserve">актуализированного </w:t>
      </w:r>
      <w:r w:rsidRPr="0094051D">
        <w:rPr>
          <w:rFonts w:ascii="Times New Roman" w:hAnsi="Times New Roman" w:cs="Times New Roman"/>
          <w:sz w:val="24"/>
          <w:szCs w:val="24"/>
        </w:rPr>
        <w:t>профессионального стандарта, включающего описание обобщенной и основной трудовых функций;</w:t>
      </w:r>
    </w:p>
    <w:p w14:paraId="4915631D" w14:textId="00D00B28" w:rsidR="0094051D" w:rsidRPr="00022B22" w:rsidRDefault="0094051D" w:rsidP="00FA603D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022B22">
        <w:rPr>
          <w:sz w:val="24"/>
          <w:szCs w:val="24"/>
        </w:rPr>
        <w:t>срок – II</w:t>
      </w:r>
      <w:r w:rsidRPr="00022B22">
        <w:rPr>
          <w:sz w:val="24"/>
          <w:szCs w:val="24"/>
          <w:lang w:val="en-US"/>
        </w:rPr>
        <w:t>I</w:t>
      </w:r>
      <w:r w:rsidR="00F064C8">
        <w:rPr>
          <w:sz w:val="24"/>
          <w:szCs w:val="24"/>
        </w:rPr>
        <w:t xml:space="preserve"> квартал 2024</w:t>
      </w:r>
      <w:r w:rsidRPr="00022B22">
        <w:rPr>
          <w:sz w:val="24"/>
          <w:szCs w:val="24"/>
        </w:rPr>
        <w:t xml:space="preserve"> г.;</w:t>
      </w:r>
    </w:p>
    <w:p w14:paraId="54882D6B" w14:textId="77777777" w:rsidR="0033061E" w:rsidRPr="0094051D" w:rsidRDefault="0033061E" w:rsidP="0033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>2. Проведение профессионально-общественного обсуждения проекта профессионального стандарта, в том числе:</w:t>
      </w:r>
    </w:p>
    <w:p w14:paraId="07435291" w14:textId="7AE47B71" w:rsidR="0033061E" w:rsidRPr="00022B22" w:rsidRDefault="00DB4D91" w:rsidP="00022B22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51D">
        <w:rPr>
          <w:rFonts w:ascii="Times New Roman" w:hAnsi="Times New Roman" w:cs="Times New Roman"/>
          <w:color w:val="000000"/>
          <w:sz w:val="24"/>
          <w:szCs w:val="24"/>
        </w:rPr>
        <w:t>размещение п</w:t>
      </w:r>
      <w:r w:rsidR="0033061E" w:rsidRPr="0094051D"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 w:rsidRPr="009405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3061E" w:rsidRPr="0094051D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стандарта на сайте </w:t>
      </w:r>
      <w:r w:rsidR="0033061E" w:rsidRPr="00022B22"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Межрегиональной </w:t>
      </w:r>
      <w:r w:rsidR="00022B22" w:rsidRPr="00022B22">
        <w:rPr>
          <w:rFonts w:ascii="Times New Roman" w:hAnsi="Times New Roman" w:cs="Times New Roman"/>
          <w:color w:val="000000"/>
          <w:sz w:val="24"/>
          <w:szCs w:val="24"/>
        </w:rPr>
        <w:t>ассоциации по клинической микробиологии и антимикробной химиотерапии</w:t>
      </w:r>
      <w:r w:rsidR="0033061E" w:rsidRPr="00022B2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w:history="1">
        <w:r w:rsidR="00022B22" w:rsidRPr="00022B22">
          <w:rPr>
            <w:rStyle w:val="a4"/>
            <w:rFonts w:ascii="Times New Roman" w:hAnsi="Times New Roman"/>
            <w:sz w:val="24"/>
            <w:szCs w:val="24"/>
          </w:rPr>
          <w:t>http://www.</w:t>
        </w:r>
        <w:r w:rsidR="00022B22" w:rsidRPr="00022B22">
          <w:rPr>
            <w:rStyle w:val="a4"/>
            <w:rFonts w:ascii="Times New Roman" w:hAnsi="Times New Roman"/>
            <w:sz w:val="24"/>
            <w:szCs w:val="24"/>
            <w:lang w:val="en-US"/>
          </w:rPr>
          <w:t>iacmac</w:t>
        </w:r>
        <w:r w:rsidR="00022B22" w:rsidRPr="00022B22">
          <w:rPr>
            <w:rStyle w:val="a4"/>
            <w:rFonts w:ascii="Times New Roman" w:hAnsi="Times New Roman"/>
            <w:sz w:val="24"/>
            <w:szCs w:val="24"/>
          </w:rPr>
          <w:t>@</w:t>
        </w:r>
        <w:r w:rsidR="00022B22" w:rsidRPr="00022B22">
          <w:rPr>
            <w:rStyle w:val="a4"/>
            <w:rFonts w:ascii="Times New Roman" w:hAnsi="Times New Roman"/>
            <w:sz w:val="24"/>
            <w:szCs w:val="24"/>
            <w:lang w:val="en-US"/>
          </w:rPr>
          <w:t>antibiotic</w:t>
        </w:r>
        <w:r w:rsidR="00022B22" w:rsidRPr="00022B22">
          <w:rPr>
            <w:rStyle w:val="a4"/>
            <w:rFonts w:ascii="Times New Roman" w:hAnsi="Times New Roman"/>
            <w:sz w:val="24"/>
            <w:szCs w:val="24"/>
          </w:rPr>
          <w:t>.</w:t>
        </w:r>
        <w:r w:rsidR="00022B22" w:rsidRPr="00022B2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="00022B22" w:rsidRPr="00022B22">
          <w:rPr>
            <w:rStyle w:val="a4"/>
            <w:rFonts w:ascii="Times New Roman" w:hAnsi="Times New Roman"/>
            <w:sz w:val="24"/>
            <w:szCs w:val="24"/>
          </w:rPr>
          <w:t xml:space="preserve"> </w:t>
        </w:r>
      </w:hyperlink>
      <w:r w:rsidRPr="00022B22">
        <w:rPr>
          <w:rFonts w:ascii="Times New Roman" w:hAnsi="Times New Roman" w:cs="Times New Roman"/>
          <w:sz w:val="24"/>
          <w:szCs w:val="24"/>
        </w:rPr>
        <w:t>;</w:t>
      </w:r>
      <w:r w:rsidR="0033061E" w:rsidRPr="00022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713533" w14:textId="77777777" w:rsidR="00072B91" w:rsidRPr="00072B91" w:rsidRDefault="0033061E" w:rsidP="00022B22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color w:val="000000"/>
          <w:sz w:val="24"/>
          <w:szCs w:val="24"/>
        </w:rPr>
        <w:t>обсуждени</w:t>
      </w:r>
      <w:r w:rsidR="00DB4D91" w:rsidRPr="009405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051D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профессионального стандарта на </w:t>
      </w:r>
      <w:r w:rsidR="00072B91">
        <w:rPr>
          <w:rFonts w:ascii="Times New Roman" w:hAnsi="Times New Roman" w:cs="Times New Roman"/>
          <w:color w:val="000000"/>
          <w:sz w:val="24"/>
          <w:szCs w:val="24"/>
        </w:rPr>
        <w:t xml:space="preserve">открытом заседании Профильной комиссии Минздрава России по клинической микробиологии и антимикробной терапии в рамках </w:t>
      </w:r>
      <w:r w:rsidR="00072B9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72B91" w:rsidRPr="00072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B91">
        <w:rPr>
          <w:rFonts w:ascii="Times New Roman" w:hAnsi="Times New Roman" w:cs="Times New Roman"/>
          <w:color w:val="000000"/>
          <w:sz w:val="24"/>
          <w:szCs w:val="24"/>
        </w:rPr>
        <w:t>Северо-Кавказской конференции МАКМАХ по антимикробной терапии и клинической микробиологии</w:t>
      </w:r>
      <w:r w:rsidR="00DB4D91" w:rsidRPr="009405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219A6C" w14:textId="26319D1E" w:rsidR="00072B91" w:rsidRPr="00022B22" w:rsidRDefault="00072B91" w:rsidP="00072B91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072B91">
        <w:rPr>
          <w:sz w:val="24"/>
          <w:szCs w:val="24"/>
        </w:rPr>
        <w:t xml:space="preserve"> </w:t>
      </w:r>
      <w:r w:rsidRPr="00022B22">
        <w:rPr>
          <w:sz w:val="24"/>
          <w:szCs w:val="24"/>
        </w:rPr>
        <w:t>срок – II</w:t>
      </w:r>
      <w:r w:rsidRPr="00022B22">
        <w:rPr>
          <w:sz w:val="24"/>
          <w:szCs w:val="24"/>
          <w:lang w:val="en-US"/>
        </w:rPr>
        <w:t>I</w:t>
      </w:r>
      <w:r w:rsidR="00F064C8">
        <w:rPr>
          <w:sz w:val="24"/>
          <w:szCs w:val="24"/>
        </w:rPr>
        <w:t xml:space="preserve"> квартал 2024</w:t>
      </w:r>
      <w:bookmarkStart w:id="0" w:name="_GoBack"/>
      <w:bookmarkEnd w:id="0"/>
      <w:r w:rsidRPr="00022B22">
        <w:rPr>
          <w:sz w:val="24"/>
          <w:szCs w:val="24"/>
        </w:rPr>
        <w:t xml:space="preserve"> г.;</w:t>
      </w:r>
    </w:p>
    <w:p w14:paraId="2961F56D" w14:textId="1EFC6C4E" w:rsidR="0033061E" w:rsidRPr="0094051D" w:rsidRDefault="00DB4D91" w:rsidP="00022B22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61E" w:rsidRPr="0094051D">
        <w:rPr>
          <w:rFonts w:ascii="Times New Roman" w:hAnsi="Times New Roman" w:cs="Times New Roman"/>
          <w:sz w:val="24"/>
          <w:szCs w:val="24"/>
        </w:rPr>
        <w:t xml:space="preserve">рассылка проекта профессионального стандарта по электронным адресам </w:t>
      </w:r>
      <w:r w:rsidR="0033061E" w:rsidRPr="00022B22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022B22" w:rsidRPr="00022B22">
        <w:rPr>
          <w:rFonts w:ascii="Times New Roman" w:hAnsi="Times New Roman" w:cs="Times New Roman"/>
          <w:sz w:val="24"/>
          <w:szCs w:val="24"/>
        </w:rPr>
        <w:t>Профильных комиссий Минздрава России по клинической микробиологии и антимикробной резистентности</w:t>
      </w:r>
      <w:r w:rsidR="00072B91">
        <w:rPr>
          <w:rFonts w:ascii="Times New Roman" w:hAnsi="Times New Roman" w:cs="Times New Roman"/>
          <w:sz w:val="24"/>
          <w:szCs w:val="24"/>
        </w:rPr>
        <w:t xml:space="preserve"> и Медицинской микробиологии</w:t>
      </w:r>
      <w:r w:rsidR="0033061E" w:rsidRPr="0094051D">
        <w:rPr>
          <w:rFonts w:ascii="Times New Roman" w:hAnsi="Times New Roman" w:cs="Times New Roman"/>
          <w:sz w:val="24"/>
          <w:szCs w:val="24"/>
        </w:rPr>
        <w:t>, в Министерства и Департаменты здравоохранения регионов, руководителям</w:t>
      </w:r>
      <w:r w:rsidR="00BE558E" w:rsidRPr="0094051D">
        <w:rPr>
          <w:rFonts w:ascii="Times New Roman" w:hAnsi="Times New Roman" w:cs="Times New Roman"/>
          <w:sz w:val="24"/>
          <w:szCs w:val="24"/>
        </w:rPr>
        <w:t xml:space="preserve"> </w:t>
      </w:r>
      <w:r w:rsidR="0033061E" w:rsidRPr="0094051D"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 w:rsidR="00BE558E" w:rsidRPr="0094051D">
        <w:rPr>
          <w:rFonts w:ascii="Times New Roman" w:hAnsi="Times New Roman" w:cs="Times New Roman"/>
          <w:sz w:val="24"/>
          <w:szCs w:val="24"/>
        </w:rPr>
        <w:t>;</w:t>
      </w:r>
    </w:p>
    <w:p w14:paraId="5C7D2D7B" w14:textId="77777777" w:rsidR="00022B22" w:rsidRDefault="0033061E" w:rsidP="00022B2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>размещение проекта профессионального стандарта на сайте Минтруда России;</w:t>
      </w:r>
    </w:p>
    <w:p w14:paraId="03FD9AF7" w14:textId="053850B7" w:rsidR="0033061E" w:rsidRPr="00022B22" w:rsidRDefault="0033061E" w:rsidP="00022B2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B22">
        <w:rPr>
          <w:rFonts w:ascii="Times New Roman" w:hAnsi="Times New Roman" w:cs="Times New Roman"/>
          <w:sz w:val="24"/>
          <w:szCs w:val="24"/>
        </w:rPr>
        <w:t>проведение конференций и других публичных мероприятий для представителей профессионального сообщества, работодателей, их объединений;</w:t>
      </w:r>
    </w:p>
    <w:p w14:paraId="332EAC21" w14:textId="77777777" w:rsidR="0033061E" w:rsidRPr="0094051D" w:rsidRDefault="0033061E" w:rsidP="00BE558E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>сбор, анализ и систематизация замечаний и предложений по совершенствованию проекта профессионального стандарта;</w:t>
      </w:r>
    </w:p>
    <w:p w14:paraId="208E42E2" w14:textId="521A8EC5" w:rsidR="0033061E" w:rsidRPr="0094051D" w:rsidRDefault="0033061E" w:rsidP="00BE558E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lastRenderedPageBreak/>
        <w:t>доработка и согласование проекта профессионального стандарта, внесение изменений в текст проекта профессионального стандарта с учетом высказанных в</w:t>
      </w:r>
      <w:r w:rsidR="00022B22">
        <w:rPr>
          <w:rFonts w:ascii="Times New Roman" w:hAnsi="Times New Roman" w:cs="Times New Roman"/>
          <w:sz w:val="24"/>
          <w:szCs w:val="24"/>
        </w:rPr>
        <w:t> </w:t>
      </w:r>
      <w:r w:rsidRPr="0094051D">
        <w:rPr>
          <w:rFonts w:ascii="Times New Roman" w:hAnsi="Times New Roman" w:cs="Times New Roman"/>
          <w:sz w:val="24"/>
          <w:szCs w:val="24"/>
        </w:rPr>
        <w:t>процессе обсуждения замечаний;</w:t>
      </w:r>
    </w:p>
    <w:p w14:paraId="0CA8AA3A" w14:textId="77777777" w:rsidR="0033061E" w:rsidRPr="0094051D" w:rsidRDefault="0033061E" w:rsidP="0033061E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51D">
        <w:rPr>
          <w:rFonts w:ascii="Times New Roman" w:hAnsi="Times New Roman" w:cs="Times New Roman"/>
          <w:sz w:val="24"/>
          <w:szCs w:val="24"/>
        </w:rPr>
        <w:t>представление проекта профессионального стандарта в Минтруд России.</w:t>
      </w:r>
    </w:p>
    <w:p w14:paraId="6B21955B" w14:textId="13757A4C" w:rsidR="0094051D" w:rsidRPr="0094051D" w:rsidRDefault="0094051D" w:rsidP="00FA603D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022B22">
        <w:rPr>
          <w:sz w:val="24"/>
          <w:szCs w:val="24"/>
        </w:rPr>
        <w:t>срок – I</w:t>
      </w:r>
      <w:r w:rsidRPr="00022B22">
        <w:rPr>
          <w:sz w:val="24"/>
          <w:szCs w:val="24"/>
          <w:lang w:val="en-US"/>
        </w:rPr>
        <w:t>V</w:t>
      </w:r>
      <w:r w:rsidRPr="00022B22">
        <w:rPr>
          <w:sz w:val="24"/>
          <w:szCs w:val="24"/>
        </w:rPr>
        <w:t xml:space="preserve"> квартал 202</w:t>
      </w:r>
      <w:r w:rsidR="00022B22" w:rsidRPr="00022B22">
        <w:rPr>
          <w:sz w:val="24"/>
          <w:szCs w:val="24"/>
        </w:rPr>
        <w:t>4</w:t>
      </w:r>
      <w:r w:rsidR="00E413C0">
        <w:rPr>
          <w:sz w:val="24"/>
          <w:szCs w:val="24"/>
        </w:rPr>
        <w:t xml:space="preserve"> г.</w:t>
      </w:r>
    </w:p>
    <w:p w14:paraId="026BB86D" w14:textId="77777777" w:rsidR="0094051D" w:rsidRPr="0094051D" w:rsidRDefault="0094051D" w:rsidP="0094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EE484" w14:textId="77777777" w:rsidR="00FF109C" w:rsidRPr="0094051D" w:rsidRDefault="00FF109C" w:rsidP="0033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109C" w:rsidRPr="0094051D" w:rsidSect="005F31A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046156" w16cex:dateUtc="2024-04-25T10:53:00Z"/>
  <w16cex:commentExtensible w16cex:durableId="3AFACBAB" w16cex:dateUtc="2024-04-25T10:54:00Z"/>
  <w16cex:commentExtensible w16cex:durableId="55B6BC13" w16cex:dateUtc="2024-04-25T10:54:00Z"/>
  <w16cex:commentExtensible w16cex:durableId="22E45A27" w16cex:dateUtc="2024-04-25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91BA2" w16cid:durableId="66046156"/>
  <w16cid:commentId w16cid:paraId="29114F6C" w16cid:durableId="3AFACBAB"/>
  <w16cid:commentId w16cid:paraId="73C99ECB" w16cid:durableId="55B6BC13"/>
  <w16cid:commentId w16cid:paraId="55028055" w16cid:durableId="22E45A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38FF"/>
    <w:multiLevelType w:val="multilevel"/>
    <w:tmpl w:val="87CE5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460401"/>
    <w:multiLevelType w:val="multilevel"/>
    <w:tmpl w:val="A7B2C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BA5D4B"/>
    <w:multiLevelType w:val="multilevel"/>
    <w:tmpl w:val="A2924FB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F917F29"/>
    <w:multiLevelType w:val="multilevel"/>
    <w:tmpl w:val="F7DC4CE2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2F45CF0"/>
    <w:multiLevelType w:val="hybridMultilevel"/>
    <w:tmpl w:val="E3FA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61E"/>
    <w:rsid w:val="00022B22"/>
    <w:rsid w:val="00072B91"/>
    <w:rsid w:val="00245888"/>
    <w:rsid w:val="0033061E"/>
    <w:rsid w:val="005F31A1"/>
    <w:rsid w:val="006C38DF"/>
    <w:rsid w:val="008E3080"/>
    <w:rsid w:val="0094051D"/>
    <w:rsid w:val="00BE558E"/>
    <w:rsid w:val="00CE3C1D"/>
    <w:rsid w:val="00DB4D91"/>
    <w:rsid w:val="00E413C0"/>
    <w:rsid w:val="00F064C8"/>
    <w:rsid w:val="00FA603D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3A8A"/>
  <w15:docId w15:val="{5198846A-2C47-4752-9DE4-7094569D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1E"/>
    <w:pPr>
      <w:ind w:left="720"/>
      <w:contextualSpacing/>
    </w:pPr>
  </w:style>
  <w:style w:type="character" w:styleId="a4">
    <w:name w:val="Hyperlink"/>
    <w:uiPriority w:val="99"/>
    <w:rsid w:val="0033061E"/>
    <w:rPr>
      <w:rFonts w:cs="Times New Roman"/>
      <w:color w:val="0563C1"/>
      <w:u w:val="single"/>
    </w:rPr>
  </w:style>
  <w:style w:type="character" w:styleId="a5">
    <w:name w:val="annotation reference"/>
    <w:uiPriority w:val="99"/>
    <w:semiHidden/>
    <w:rsid w:val="0033061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33061E"/>
    <w:pPr>
      <w:spacing w:after="16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3061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94051D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6"/>
      <w:szCs w:val="26"/>
      <w:lang w:eastAsia="ru-RU"/>
    </w:rPr>
  </w:style>
  <w:style w:type="character" w:customStyle="1" w:styleId="a8">
    <w:name w:val="Основной текст_"/>
    <w:link w:val="1"/>
    <w:rsid w:val="009405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94051D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next w:val="a"/>
    <w:link w:val="aa"/>
    <w:uiPriority w:val="10"/>
    <w:qFormat/>
    <w:rsid w:val="0094051D"/>
    <w:pPr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4051D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22B22"/>
    <w:rPr>
      <w:color w:val="605E5C"/>
      <w:shd w:val="clear" w:color="auto" w:fill="E1DFDD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022B22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022B22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7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2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36E3-5574-4898-851F-E809ECCA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plyakin</dc:creator>
  <cp:lastModifiedBy>Marina Sukhorukova</cp:lastModifiedBy>
  <cp:revision>10</cp:revision>
  <dcterms:created xsi:type="dcterms:W3CDTF">2018-11-26T11:58:00Z</dcterms:created>
  <dcterms:modified xsi:type="dcterms:W3CDTF">2024-04-27T13:02:00Z</dcterms:modified>
</cp:coreProperties>
</file>