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FBF2" w14:textId="3F97963A" w:rsidR="00D66717" w:rsidRDefault="00D66717" w:rsidP="00EE39E5">
      <w:pPr>
        <w:jc w:val="right"/>
      </w:pPr>
    </w:p>
    <w:p w14:paraId="356AF7E7" w14:textId="3EC06546" w:rsidR="00EE39E5" w:rsidRPr="00A06CC7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>Приложение №</w:t>
      </w:r>
      <w:r w:rsidR="00C4347D">
        <w:rPr>
          <w:rFonts w:ascii="Times New Roman" w:hAnsi="Times New Roman" w:cs="Times New Roman"/>
          <w:sz w:val="28"/>
          <w:szCs w:val="28"/>
        </w:rPr>
        <w:t>2</w:t>
      </w:r>
    </w:p>
    <w:p w14:paraId="34E11FC3" w14:textId="77777777" w:rsidR="00531390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 xml:space="preserve">к уведомлению о разработке </w:t>
      </w:r>
    </w:p>
    <w:p w14:paraId="6A2A17B5" w14:textId="3B8C566E" w:rsidR="00EE39E5" w:rsidRPr="00A06CC7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6CC7">
        <w:rPr>
          <w:rFonts w:ascii="Times New Roman" w:hAnsi="Times New Roman" w:cs="Times New Roman"/>
          <w:sz w:val="28"/>
          <w:szCs w:val="28"/>
        </w:rPr>
        <w:t>проекта профессионального стандарта</w:t>
      </w:r>
    </w:p>
    <w:p w14:paraId="4FA51F36" w14:textId="0CAB349C" w:rsidR="00EE39E5" w:rsidRPr="00A06CC7" w:rsidRDefault="00EE39E5" w:rsidP="00A06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DEE3B7C" w14:textId="77777777" w:rsidR="00A06CC7" w:rsidRDefault="00A06CC7" w:rsidP="00A06C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9F0BB38" w14:textId="5E4F2B8F" w:rsidR="00C4347D" w:rsidRDefault="00C4347D" w:rsidP="00186B7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разработки профессионального стандарта </w:t>
      </w:r>
    </w:p>
    <w:p w14:paraId="25075768" w14:textId="77777777" w:rsidR="009B0A5C" w:rsidRDefault="00C4347D" w:rsidP="00186B7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«Специалист по формированию, продвижению </w:t>
      </w:r>
    </w:p>
    <w:p w14:paraId="41104392" w14:textId="1E47013E" w:rsidR="00A06CC7" w:rsidRDefault="00C4347D" w:rsidP="00186B72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реализации туристского продукта»</w:t>
      </w:r>
    </w:p>
    <w:p w14:paraId="5439CAF4" w14:textId="5638228D" w:rsidR="00C4347D" w:rsidRDefault="00C4347D" w:rsidP="00C434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7"/>
        <w:gridCol w:w="4933"/>
        <w:gridCol w:w="1835"/>
      </w:tblGrid>
      <w:tr w:rsidR="006A330B" w:rsidRPr="006A330B" w14:paraId="57F61EC8" w14:textId="77777777" w:rsidTr="006A330B">
        <w:tc>
          <w:tcPr>
            <w:tcW w:w="2564" w:type="dxa"/>
          </w:tcPr>
          <w:p w14:paraId="57046519" w14:textId="672CA266" w:rsidR="00C4347D" w:rsidRPr="006A330B" w:rsidRDefault="00C4347D" w:rsidP="006A33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4944" w:type="dxa"/>
          </w:tcPr>
          <w:p w14:paraId="5EA7510A" w14:textId="11499921" w:rsidR="00C4347D" w:rsidRPr="006A330B" w:rsidRDefault="00C4347D" w:rsidP="006A33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37" w:type="dxa"/>
          </w:tcPr>
          <w:p w14:paraId="53DCC81F" w14:textId="09AAB242" w:rsidR="00C4347D" w:rsidRPr="006A330B" w:rsidRDefault="00C4347D" w:rsidP="006A33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6A330B" w:rsidRPr="00D84D91" w14:paraId="7A884F0A" w14:textId="77777777" w:rsidTr="006A330B">
        <w:tc>
          <w:tcPr>
            <w:tcW w:w="2564" w:type="dxa"/>
          </w:tcPr>
          <w:p w14:paraId="1807D07A" w14:textId="54452BAA" w:rsidR="00C4347D" w:rsidRPr="00D84D91" w:rsidRDefault="00C4347D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4944" w:type="dxa"/>
          </w:tcPr>
          <w:p w14:paraId="57813F7B" w14:textId="562626CF" w:rsidR="00D84D91" w:rsidRPr="00D84D91" w:rsidRDefault="00D84D91" w:rsidP="00D84D91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рабочей группы</w:t>
            </w:r>
          </w:p>
          <w:p w14:paraId="6DB7C5DE" w14:textId="47BB8F44" w:rsidR="00371867" w:rsidRPr="00371867" w:rsidRDefault="00D84D91" w:rsidP="00371867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Проведение методологических семинаров для методологов и экспертов по организации процесса разработки профессионального стандарта</w:t>
            </w:r>
          </w:p>
          <w:p w14:paraId="7ED5886C" w14:textId="5FBF9BDA" w:rsidR="00D84D91" w:rsidRPr="00D84D91" w:rsidRDefault="00D84D91" w:rsidP="00D84D91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Сбор данных, анализ и аналитика общероссийских справочников, нормативно-правовых актов и иных документов для формирования номенклатуры</w:t>
            </w:r>
          </w:p>
        </w:tc>
        <w:tc>
          <w:tcPr>
            <w:tcW w:w="1837" w:type="dxa"/>
          </w:tcPr>
          <w:p w14:paraId="60DF8899" w14:textId="583DCE74" w:rsidR="00C4347D" w:rsidRPr="00D84D91" w:rsidRDefault="00D84D91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 – 20.</w:t>
            </w:r>
            <w:r w:rsidR="003718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6A330B" w:rsidRPr="00D84D91" w14:paraId="253A7F96" w14:textId="77777777" w:rsidTr="006A330B">
        <w:tc>
          <w:tcPr>
            <w:tcW w:w="2564" w:type="dxa"/>
          </w:tcPr>
          <w:p w14:paraId="5A4D1D54" w14:textId="4E003795" w:rsidR="00C4347D" w:rsidRPr="00D84D91" w:rsidRDefault="00D84D91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и анализ вида профессиональной деятельности</w:t>
            </w:r>
          </w:p>
        </w:tc>
        <w:tc>
          <w:tcPr>
            <w:tcW w:w="4944" w:type="dxa"/>
          </w:tcPr>
          <w:p w14:paraId="3EA61FE4" w14:textId="77777777" w:rsidR="00D84D91" w:rsidRPr="00D84D91" w:rsidRDefault="00D84D91" w:rsidP="00D84D9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исследования вида профессиональной деятельности</w:t>
            </w:r>
          </w:p>
          <w:p w14:paraId="5B6B1287" w14:textId="67C1DAE7" w:rsidR="00D84D91" w:rsidRPr="00D84D91" w:rsidRDefault="00D84D91" w:rsidP="00D84D9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1837" w:type="dxa"/>
          </w:tcPr>
          <w:p w14:paraId="35B2BE47" w14:textId="52691DFC" w:rsidR="00C4347D" w:rsidRPr="00D84D91" w:rsidRDefault="00371867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 – 30.05.2019</w:t>
            </w:r>
          </w:p>
        </w:tc>
      </w:tr>
      <w:tr w:rsidR="006A330B" w:rsidRPr="00D84D91" w14:paraId="1F628608" w14:textId="77777777" w:rsidTr="006A330B">
        <w:tc>
          <w:tcPr>
            <w:tcW w:w="2564" w:type="dxa"/>
          </w:tcPr>
          <w:p w14:paraId="503D7682" w14:textId="72E29269" w:rsidR="00C4347D" w:rsidRPr="00D84D91" w:rsidRDefault="00D84D91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профессионального стандарта</w:t>
            </w:r>
          </w:p>
        </w:tc>
        <w:tc>
          <w:tcPr>
            <w:tcW w:w="4944" w:type="dxa"/>
          </w:tcPr>
          <w:p w14:paraId="565B4D08" w14:textId="77777777" w:rsidR="00C4347D" w:rsidRPr="00D84D91" w:rsidRDefault="00D84D91" w:rsidP="00D84D9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Разработка характеристики обобщенных трудовых функций</w:t>
            </w:r>
          </w:p>
          <w:p w14:paraId="7903EC16" w14:textId="77777777" w:rsidR="00D84D91" w:rsidRPr="00D84D91" w:rsidRDefault="00D84D91" w:rsidP="00D84D9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Описание основных процессов трудовой деятельности</w:t>
            </w:r>
          </w:p>
          <w:p w14:paraId="60F82AF9" w14:textId="7C8A9703" w:rsidR="00D84D91" w:rsidRPr="00D84D91" w:rsidRDefault="00D84D91" w:rsidP="00D84D9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91">
              <w:rPr>
                <w:rFonts w:ascii="Times New Roman" w:hAnsi="Times New Roman" w:cs="Times New Roman"/>
                <w:sz w:val="28"/>
                <w:szCs w:val="28"/>
              </w:rPr>
              <w:t>Преобразование профессиональных требований в проект профессионального стандарта по макету Министерства труда и социальной защиты РФ</w:t>
            </w:r>
          </w:p>
        </w:tc>
        <w:tc>
          <w:tcPr>
            <w:tcW w:w="1837" w:type="dxa"/>
          </w:tcPr>
          <w:p w14:paraId="2B9572D1" w14:textId="1F85E42E" w:rsidR="00C4347D" w:rsidRPr="00D84D91" w:rsidRDefault="00371867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01.06.2019 – </w:t>
            </w:r>
            <w:r w:rsidR="00BB79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B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B79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9FA" w:rsidRPr="00D84D91" w14:paraId="0ACECBF4" w14:textId="77777777" w:rsidTr="006A330B">
        <w:tc>
          <w:tcPr>
            <w:tcW w:w="2564" w:type="dxa"/>
          </w:tcPr>
          <w:p w14:paraId="456ECCB4" w14:textId="5906E5C4" w:rsidR="00BB79FA" w:rsidRDefault="00BB79FA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проекта профессионального стандарта с учетом ситуации в индустрии</w:t>
            </w:r>
          </w:p>
        </w:tc>
        <w:tc>
          <w:tcPr>
            <w:tcW w:w="4944" w:type="dxa"/>
          </w:tcPr>
          <w:p w14:paraId="75F98476" w14:textId="77777777" w:rsidR="00BB79FA" w:rsidRDefault="00BB79FA" w:rsidP="00D84D9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описательной части основных процессов трудовой деятельности</w:t>
            </w:r>
          </w:p>
          <w:p w14:paraId="46AFF2D3" w14:textId="43C1BC08" w:rsidR="00BB79FA" w:rsidRPr="00D84D91" w:rsidRDefault="00BB79FA" w:rsidP="00D84D91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итоговое утверждение основных характеристик обобщённых трудовых функций с учетом актуальных изменений в индустрии туризма</w:t>
            </w:r>
          </w:p>
        </w:tc>
        <w:tc>
          <w:tcPr>
            <w:tcW w:w="1837" w:type="dxa"/>
          </w:tcPr>
          <w:p w14:paraId="670375E5" w14:textId="54C8BBA9" w:rsidR="00BB79FA" w:rsidRDefault="00BB79FA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 – 30.11.2021</w:t>
            </w:r>
          </w:p>
        </w:tc>
      </w:tr>
      <w:tr w:rsidR="006A330B" w:rsidRPr="00D84D91" w14:paraId="74A1C439" w14:textId="77777777" w:rsidTr="006A330B">
        <w:tc>
          <w:tcPr>
            <w:tcW w:w="2564" w:type="dxa"/>
          </w:tcPr>
          <w:p w14:paraId="721C2EFB" w14:textId="77777777" w:rsidR="006A330B" w:rsidRPr="006A330B" w:rsidRDefault="006A330B" w:rsidP="006A3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Профессионально-общественное обсуждение проекта</w:t>
            </w:r>
          </w:p>
          <w:p w14:paraId="21BCAD09" w14:textId="3E434380" w:rsidR="00C4347D" w:rsidRPr="00D84D91" w:rsidRDefault="006A330B" w:rsidP="006A3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4944" w:type="dxa"/>
          </w:tcPr>
          <w:p w14:paraId="3FD111E5" w14:textId="27A14BA1" w:rsidR="006A330B" w:rsidRPr="006A330B" w:rsidRDefault="006A330B" w:rsidP="006A3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Информирование представителей заинтересованных организаций и привлечение данных организаций к общественным обсуждениям</w:t>
            </w:r>
          </w:p>
          <w:p w14:paraId="5869FEFF" w14:textId="77777777" w:rsidR="00C4347D" w:rsidRPr="006A330B" w:rsidRDefault="006A330B" w:rsidP="006A3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Проведение обсуждений проекта профессионального стандарта</w:t>
            </w:r>
          </w:p>
          <w:p w14:paraId="5E46FAB9" w14:textId="3430B3D1" w:rsidR="006A330B" w:rsidRPr="006A330B" w:rsidRDefault="006A330B" w:rsidP="006A330B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предложений и рекомендаций для доработки проекта профессионального стандарта</w:t>
            </w:r>
          </w:p>
        </w:tc>
        <w:tc>
          <w:tcPr>
            <w:tcW w:w="1837" w:type="dxa"/>
          </w:tcPr>
          <w:p w14:paraId="640D7DD8" w14:textId="48D4CA23" w:rsidR="00C4347D" w:rsidRPr="00D84D91" w:rsidRDefault="006A330B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03.03.2022 – </w:t>
            </w:r>
            <w:r w:rsidR="00AD1A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A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A330B" w:rsidRPr="00D84D91" w14:paraId="2A5AB305" w14:textId="77777777" w:rsidTr="006A330B">
        <w:tc>
          <w:tcPr>
            <w:tcW w:w="2564" w:type="dxa"/>
          </w:tcPr>
          <w:p w14:paraId="7CF1A91A" w14:textId="0E32BF7D" w:rsidR="00C4347D" w:rsidRPr="00D84D91" w:rsidRDefault="006A330B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профессионального стандарта</w:t>
            </w:r>
          </w:p>
        </w:tc>
        <w:tc>
          <w:tcPr>
            <w:tcW w:w="4944" w:type="dxa"/>
          </w:tcPr>
          <w:p w14:paraId="5DF147F3" w14:textId="30A02E69" w:rsidR="00C4347D" w:rsidRPr="006A330B" w:rsidRDefault="006A330B" w:rsidP="006A330B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30B">
              <w:rPr>
                <w:rFonts w:ascii="Times New Roman" w:hAnsi="Times New Roman" w:cs="Times New Roman"/>
                <w:sz w:val="28"/>
                <w:szCs w:val="28"/>
              </w:rPr>
              <w:t>Доработка проекта профессионального стандарта с учетом поступивших в ходе обсуждения предложений</w:t>
            </w:r>
            <w:r w:rsidR="00371867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рекомендаций</w:t>
            </w:r>
          </w:p>
        </w:tc>
        <w:tc>
          <w:tcPr>
            <w:tcW w:w="1837" w:type="dxa"/>
          </w:tcPr>
          <w:p w14:paraId="0C6218B6" w14:textId="48A4F97E" w:rsidR="00C4347D" w:rsidRPr="00D84D91" w:rsidRDefault="00AD1AA8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 w:rsidR="001276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6A330B" w:rsidRPr="00D84D91" w14:paraId="6EC36FCD" w14:textId="77777777" w:rsidTr="006A330B">
        <w:tc>
          <w:tcPr>
            <w:tcW w:w="2564" w:type="dxa"/>
          </w:tcPr>
          <w:p w14:paraId="7492836E" w14:textId="71BF80C1" w:rsidR="00C4347D" w:rsidRPr="00D84D91" w:rsidRDefault="006A330B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профессионального стандарта в Минтруда РФ</w:t>
            </w:r>
          </w:p>
        </w:tc>
        <w:tc>
          <w:tcPr>
            <w:tcW w:w="4944" w:type="dxa"/>
          </w:tcPr>
          <w:p w14:paraId="33C91124" w14:textId="711DE931" w:rsidR="00C4347D" w:rsidRPr="00D84D91" w:rsidRDefault="006A330B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необходимой документации и представление проекта профессионального стандарта в Министерство труда и социальной защиты Российской Федерации</w:t>
            </w:r>
          </w:p>
        </w:tc>
        <w:tc>
          <w:tcPr>
            <w:tcW w:w="1837" w:type="dxa"/>
          </w:tcPr>
          <w:p w14:paraId="43A3676C" w14:textId="3F245520" w:rsidR="00C4347D" w:rsidRPr="00D84D91" w:rsidRDefault="0012767A" w:rsidP="00C4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1A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 xml:space="preserve">.2022 – </w:t>
            </w:r>
            <w:r w:rsidR="00F43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A330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29270DC" w14:textId="07008882" w:rsidR="00C4347D" w:rsidRDefault="00C4347D" w:rsidP="00C434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19BDF" w14:textId="77777777" w:rsidR="00C4347D" w:rsidRDefault="00C4347D" w:rsidP="00C4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CB7443" w14:textId="77777777" w:rsidR="00C4347D" w:rsidRDefault="00C4347D" w:rsidP="00A06C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F3E070F" w14:textId="759CBF2D" w:rsidR="00A06CC7" w:rsidRDefault="00A06CC7" w:rsidP="00A0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78A7D921" w14:textId="6FDAA020" w:rsidR="00EE39E5" w:rsidRPr="00A06CC7" w:rsidRDefault="00A06CC7" w:rsidP="0018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«Трэвел Бизнес Скул»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Гуринчук А.В.</w:t>
      </w:r>
    </w:p>
    <w:sectPr w:rsidR="00EE39E5" w:rsidRPr="00A06C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61F3" w14:textId="77777777" w:rsidR="00FF3493" w:rsidRDefault="00FF3493" w:rsidP="00094811">
      <w:pPr>
        <w:spacing w:after="0" w:line="240" w:lineRule="auto"/>
      </w:pPr>
      <w:r>
        <w:separator/>
      </w:r>
    </w:p>
  </w:endnote>
  <w:endnote w:type="continuationSeparator" w:id="0">
    <w:p w14:paraId="7B4688BA" w14:textId="77777777" w:rsidR="00FF3493" w:rsidRDefault="00FF3493" w:rsidP="000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0D50" w14:textId="77777777" w:rsidR="00094811" w:rsidRPr="002C364D" w:rsidRDefault="002C364D" w:rsidP="00094811">
    <w:pPr>
      <w:pStyle w:val="a5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DAF175" wp14:editId="6E6DF124">
              <wp:simplePos x="0" y="0"/>
              <wp:positionH relativeFrom="column">
                <wp:posOffset>2515</wp:posOffset>
              </wp:positionH>
              <wp:positionV relativeFrom="paragraph">
                <wp:posOffset>-177013</wp:posOffset>
              </wp:positionV>
              <wp:extent cx="5793638" cy="45719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3638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010699" id="Прямоугольник 3" o:spid="_x0000_s1026" style="position:absolute;margin-left:.2pt;margin-top:-13.95pt;width:456.2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" fillcolor="#35f" stroked="f" strokeweight="1pt"/>
          </w:pict>
        </mc:Fallback>
      </mc:AlternateContent>
    </w:r>
    <w:proofErr w:type="gramStart"/>
    <w:r w:rsidRPr="002C364D">
      <w:rPr>
        <w:rFonts w:ascii="Arial" w:hAnsi="Arial" w:cs="Arial"/>
        <w:sz w:val="14"/>
      </w:rPr>
      <w:t>ООО «Трэвел Бизнес Скул»</w:t>
    </w:r>
    <w:proofErr w:type="gramEnd"/>
    <w:r w:rsidRPr="002C364D">
      <w:rPr>
        <w:rFonts w:ascii="Arial" w:hAnsi="Arial" w:cs="Arial"/>
        <w:sz w:val="14"/>
      </w:rPr>
      <w:t xml:space="preserve"> </w:t>
    </w:r>
    <w:r w:rsidR="00094811" w:rsidRPr="002C364D">
      <w:rPr>
        <w:rFonts w:ascii="Arial" w:hAnsi="Arial" w:cs="Arial"/>
        <w:sz w:val="14"/>
      </w:rPr>
      <w:t>Адрес: 125124, Москва, ул. 3-я Ямского поля, д. 28. ОГРН: 1187746784235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ИНН: 7714430996</w:t>
    </w:r>
    <w:r w:rsidRPr="002C364D">
      <w:rPr>
        <w:rFonts w:ascii="Arial" w:hAnsi="Arial" w:cs="Arial"/>
        <w:sz w:val="14"/>
      </w:rPr>
      <w:t>;</w:t>
    </w:r>
    <w:r w:rsidR="00094811" w:rsidRPr="002C364D">
      <w:rPr>
        <w:rFonts w:ascii="Arial" w:hAnsi="Arial" w:cs="Arial"/>
        <w:sz w:val="14"/>
      </w:rPr>
      <w:t xml:space="preserve"> КПП: </w:t>
    </w:r>
    <w:r w:rsidRPr="002C364D">
      <w:rPr>
        <w:rFonts w:ascii="Arial" w:hAnsi="Arial" w:cs="Arial"/>
        <w:sz w:val="14"/>
      </w:rPr>
      <w:t>771401001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45C9" w14:textId="77777777" w:rsidR="00FF3493" w:rsidRDefault="00FF3493" w:rsidP="00094811">
      <w:pPr>
        <w:spacing w:after="0" w:line="240" w:lineRule="auto"/>
      </w:pPr>
      <w:r>
        <w:separator/>
      </w:r>
    </w:p>
  </w:footnote>
  <w:footnote w:type="continuationSeparator" w:id="0">
    <w:p w14:paraId="5739D594" w14:textId="77777777" w:rsidR="00FF3493" w:rsidRDefault="00FF3493" w:rsidP="0009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66AE" w14:textId="77777777" w:rsidR="00094811" w:rsidRDefault="009B7277">
    <w:pPr>
      <w:pStyle w:val="a3"/>
    </w:pPr>
    <w:r>
      <w:rPr>
        <w:rFonts w:ascii="Arial" w:hAnsi="Arial" w:cs="Arial"/>
        <w:noProof/>
        <w:sz w:val="14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D909A8" wp14:editId="115434A5">
              <wp:simplePos x="0" y="0"/>
              <wp:positionH relativeFrom="column">
                <wp:posOffset>1085850</wp:posOffset>
              </wp:positionH>
              <wp:positionV relativeFrom="paragraph">
                <wp:posOffset>445770</wp:posOffset>
              </wp:positionV>
              <wp:extent cx="4842663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2663" cy="45719"/>
                      </a:xfrm>
                      <a:prstGeom prst="rect">
                        <a:avLst/>
                      </a:prstGeom>
                      <a:solidFill>
                        <a:srgbClr val="3355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888CE" id="Прямоугольник 2" o:spid="_x0000_s1026" style="position:absolute;margin-left:85.5pt;margin-top:35.1pt;width:381.3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" fillcolor="#35f" stroked="f" strokeweight="1pt"/>
          </w:pict>
        </mc:Fallback>
      </mc:AlternateContent>
    </w:r>
    <w:r w:rsidR="0009481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7463C6" wp14:editId="1A2487DC">
              <wp:simplePos x="0" y="0"/>
              <wp:positionH relativeFrom="column">
                <wp:posOffset>3513683</wp:posOffset>
              </wp:positionH>
              <wp:positionV relativeFrom="paragraph">
                <wp:posOffset>201930</wp:posOffset>
              </wp:positionV>
              <wp:extent cx="2486660" cy="27051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8D18A" w14:textId="77777777" w:rsidR="00094811" w:rsidRPr="002C364D" w:rsidRDefault="0009481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+7 495 120-28-</w:t>
                          </w:r>
                          <w:proofErr w:type="gramStart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40  </w:t>
                          </w:r>
                          <w:r w:rsidRPr="002C364D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|</w:t>
                          </w:r>
                          <w:proofErr w:type="gramEnd"/>
                          <w:r w:rsidRPr="002C364D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 xml:space="preserve">  www.travelbusiness.school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463C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76.65pt;margin-top:15.9pt;width:195.8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" filled="f" stroked="f">
              <v:textbox>
                <w:txbxContent>
                  <w:p w14:paraId="0AC8D18A" w14:textId="77777777" w:rsidR="00094811" w:rsidRPr="002C364D" w:rsidRDefault="00094811">
                    <w:pPr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>+7 495 120-28-</w:t>
                    </w:r>
                    <w:proofErr w:type="gramStart"/>
                    <w:r w:rsidRPr="002C364D">
                      <w:rPr>
                        <w:rFonts w:ascii="Arial" w:hAnsi="Arial" w:cs="Arial"/>
                        <w:b/>
                        <w:sz w:val="16"/>
                      </w:rPr>
                      <w:t xml:space="preserve">40  </w:t>
                    </w:r>
                    <w:r w:rsidRPr="002C364D">
                      <w:rPr>
                        <w:rFonts w:ascii="Arial" w:hAnsi="Arial" w:cs="Arial"/>
                        <w:sz w:val="16"/>
                        <w:lang w:val="en-US"/>
                      </w:rPr>
                      <w:t>|</w:t>
                    </w:r>
                    <w:proofErr w:type="gramEnd"/>
                    <w:r w:rsidRPr="002C364D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 xml:space="preserve">  www.travelbusiness.school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4811">
      <w:rPr>
        <w:noProof/>
        <w:lang w:eastAsia="ru-RU"/>
      </w:rPr>
      <w:drawing>
        <wp:inline distT="0" distB="0" distL="0" distR="0" wp14:anchorId="067CD01A" wp14:editId="7D482C5D">
          <wp:extent cx="958291" cy="511088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bs-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98" cy="54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1C4"/>
    <w:multiLevelType w:val="hybridMultilevel"/>
    <w:tmpl w:val="76563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2A84"/>
    <w:multiLevelType w:val="hybridMultilevel"/>
    <w:tmpl w:val="80EAFD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29EE"/>
    <w:multiLevelType w:val="hybridMultilevel"/>
    <w:tmpl w:val="B7F01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90D9B"/>
    <w:multiLevelType w:val="hybridMultilevel"/>
    <w:tmpl w:val="47AE3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6731"/>
    <w:multiLevelType w:val="multilevel"/>
    <w:tmpl w:val="FAB6C4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AE4C12"/>
    <w:multiLevelType w:val="hybridMultilevel"/>
    <w:tmpl w:val="341A5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C7CB9"/>
    <w:multiLevelType w:val="hybridMultilevel"/>
    <w:tmpl w:val="17544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11"/>
    <w:rsid w:val="00094811"/>
    <w:rsid w:val="000A1407"/>
    <w:rsid w:val="0012767A"/>
    <w:rsid w:val="00151343"/>
    <w:rsid w:val="00186B72"/>
    <w:rsid w:val="00200E9A"/>
    <w:rsid w:val="002C364D"/>
    <w:rsid w:val="00371867"/>
    <w:rsid w:val="00464D25"/>
    <w:rsid w:val="00497E26"/>
    <w:rsid w:val="00531390"/>
    <w:rsid w:val="005730EF"/>
    <w:rsid w:val="006A330B"/>
    <w:rsid w:val="006C79A7"/>
    <w:rsid w:val="009B0A5C"/>
    <w:rsid w:val="009B7277"/>
    <w:rsid w:val="009C76D8"/>
    <w:rsid w:val="00A06CC7"/>
    <w:rsid w:val="00AD1AA8"/>
    <w:rsid w:val="00B2390F"/>
    <w:rsid w:val="00BB79FA"/>
    <w:rsid w:val="00C4347D"/>
    <w:rsid w:val="00D245C5"/>
    <w:rsid w:val="00D4654E"/>
    <w:rsid w:val="00D66717"/>
    <w:rsid w:val="00D84D91"/>
    <w:rsid w:val="00DD3E02"/>
    <w:rsid w:val="00DE2E7E"/>
    <w:rsid w:val="00DF244D"/>
    <w:rsid w:val="00E81C86"/>
    <w:rsid w:val="00EA7029"/>
    <w:rsid w:val="00ED1FDD"/>
    <w:rsid w:val="00EE39E5"/>
    <w:rsid w:val="00F43A90"/>
    <w:rsid w:val="00F46BA6"/>
    <w:rsid w:val="00FB6478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E60FA3"/>
  <w15:chartTrackingRefBased/>
  <w15:docId w15:val="{B90C72D3-93DA-46E2-A734-D685E254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811"/>
  </w:style>
  <w:style w:type="paragraph" w:styleId="a5">
    <w:name w:val="footer"/>
    <w:basedOn w:val="a"/>
    <w:link w:val="a6"/>
    <w:uiPriority w:val="99"/>
    <w:unhideWhenUsed/>
    <w:rsid w:val="000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811"/>
  </w:style>
  <w:style w:type="paragraph" w:styleId="a7">
    <w:name w:val="Balloon Text"/>
    <w:basedOn w:val="a"/>
    <w:link w:val="a8"/>
    <w:uiPriority w:val="99"/>
    <w:semiHidden/>
    <w:unhideWhenUsed/>
    <w:rsid w:val="002C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64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06CC7"/>
    <w:pPr>
      <w:ind w:left="720"/>
      <w:contextualSpacing/>
    </w:pPr>
  </w:style>
  <w:style w:type="table" w:styleId="aa">
    <w:name w:val="Table Grid"/>
    <w:basedOn w:val="a1"/>
    <w:uiPriority w:val="39"/>
    <w:rsid w:val="00C4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66BA-C7D2-443D-8220-156D8269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 Поротиков</dc:creator>
  <cp:keywords/>
  <dc:description/>
  <cp:lastModifiedBy>TBS</cp:lastModifiedBy>
  <cp:revision>2</cp:revision>
  <cp:lastPrinted>2022-03-03T08:11:00Z</cp:lastPrinted>
  <dcterms:created xsi:type="dcterms:W3CDTF">2022-12-26T09:21:00Z</dcterms:created>
  <dcterms:modified xsi:type="dcterms:W3CDTF">2022-12-26T09:21:00Z</dcterms:modified>
</cp:coreProperties>
</file>