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11A" w:rsidRPr="00322026" w:rsidRDefault="00322026" w:rsidP="00C15D1B">
      <w:pPr>
        <w:pStyle w:val="times14x15"/>
        <w:spacing w:line="288" w:lineRule="auto"/>
        <w:jc w:val="center"/>
        <w:rPr>
          <w:rFonts w:ascii="Times New Roman" w:hAnsi="Times New Roman"/>
          <w:szCs w:val="28"/>
        </w:rPr>
      </w:pPr>
      <w:r w:rsidRPr="00322026">
        <w:rPr>
          <w:rFonts w:ascii="Times New Roman" w:hAnsi="Times New Roman"/>
          <w:szCs w:val="28"/>
        </w:rPr>
        <w:t xml:space="preserve">Обоснование необходимости </w:t>
      </w:r>
      <w:r w:rsidR="00274BCA">
        <w:rPr>
          <w:rFonts w:ascii="Times New Roman" w:hAnsi="Times New Roman"/>
          <w:szCs w:val="28"/>
        </w:rPr>
        <w:t>актуализации</w:t>
      </w:r>
      <w:r w:rsidRPr="00322026">
        <w:rPr>
          <w:rFonts w:ascii="Times New Roman" w:hAnsi="Times New Roman"/>
          <w:szCs w:val="28"/>
        </w:rPr>
        <w:t xml:space="preserve"> профессионального стандарта </w:t>
      </w:r>
      <w:r w:rsidR="00274BCA" w:rsidRPr="00274BCA">
        <w:rPr>
          <w:rFonts w:ascii="Times New Roman" w:hAnsi="Times New Roman"/>
          <w:szCs w:val="28"/>
        </w:rPr>
        <w:t xml:space="preserve">«Специалист по организации </w:t>
      </w:r>
      <w:r w:rsidR="00C97FF9">
        <w:rPr>
          <w:rFonts w:ascii="Times New Roman" w:hAnsi="Times New Roman"/>
          <w:szCs w:val="28"/>
        </w:rPr>
        <w:t>строительства</w:t>
      </w:r>
      <w:r w:rsidR="00274BCA" w:rsidRPr="00274BCA">
        <w:rPr>
          <w:rFonts w:ascii="Times New Roman" w:hAnsi="Times New Roman"/>
          <w:szCs w:val="28"/>
        </w:rPr>
        <w:t>», утвержденного приказом Минтруда России от 09.11.2021 № 785н</w:t>
      </w:r>
      <w:r w:rsidRPr="00322026">
        <w:rPr>
          <w:rFonts w:ascii="Times New Roman" w:hAnsi="Times New Roman"/>
          <w:szCs w:val="28"/>
        </w:rPr>
        <w:t>.</w:t>
      </w:r>
    </w:p>
    <w:p w:rsidR="00322026" w:rsidRPr="00322026" w:rsidRDefault="00322026" w:rsidP="009A5F76">
      <w:pPr>
        <w:pStyle w:val="times14x15"/>
        <w:spacing w:line="288" w:lineRule="auto"/>
        <w:rPr>
          <w:rFonts w:ascii="Times New Roman" w:hAnsi="Times New Roman"/>
          <w:szCs w:val="28"/>
        </w:rPr>
      </w:pPr>
    </w:p>
    <w:p w:rsidR="00274BCA" w:rsidRPr="00274BCA" w:rsidRDefault="00274BCA" w:rsidP="00274BCA">
      <w:pPr>
        <w:pStyle w:val="times14x15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Актуализация</w:t>
      </w:r>
      <w:r w:rsidR="009A5F76" w:rsidRPr="00322026">
        <w:rPr>
          <w:rFonts w:ascii="Times New Roman" w:hAnsi="Times New Roman"/>
          <w:szCs w:val="28"/>
        </w:rPr>
        <w:t xml:space="preserve"> профессионального стандарта </w:t>
      </w:r>
      <w:r w:rsidRPr="00274BCA">
        <w:rPr>
          <w:rFonts w:ascii="Times New Roman" w:hAnsi="Times New Roman"/>
          <w:b/>
          <w:szCs w:val="28"/>
        </w:rPr>
        <w:t xml:space="preserve">«Специалист по организации </w:t>
      </w:r>
      <w:r w:rsidR="00C97FF9">
        <w:rPr>
          <w:rFonts w:ascii="Times New Roman" w:hAnsi="Times New Roman"/>
          <w:b/>
          <w:szCs w:val="28"/>
        </w:rPr>
        <w:t>строительства</w:t>
      </w:r>
      <w:r w:rsidRPr="00274BCA">
        <w:rPr>
          <w:rFonts w:ascii="Times New Roman" w:hAnsi="Times New Roman"/>
          <w:b/>
          <w:szCs w:val="28"/>
        </w:rPr>
        <w:t>»</w:t>
      </w:r>
      <w:r w:rsidRPr="005C76F0">
        <w:rPr>
          <w:rFonts w:ascii="Times New Roman" w:hAnsi="Times New Roman"/>
          <w:szCs w:val="28"/>
        </w:rPr>
        <w:t xml:space="preserve">, утвержденного приказом Минтруда России от </w:t>
      </w:r>
      <w:r w:rsidR="00C97FF9">
        <w:rPr>
          <w:rFonts w:ascii="Times New Roman" w:hAnsi="Times New Roman"/>
          <w:szCs w:val="28"/>
        </w:rPr>
        <w:t>21</w:t>
      </w:r>
      <w:r w:rsidRPr="005C76F0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1</w:t>
      </w:r>
      <w:r w:rsidR="00C97FF9">
        <w:rPr>
          <w:rFonts w:ascii="Times New Roman" w:hAnsi="Times New Roman"/>
          <w:szCs w:val="28"/>
        </w:rPr>
        <w:t>0</w:t>
      </w:r>
      <w:r w:rsidRPr="005C76F0">
        <w:rPr>
          <w:rFonts w:ascii="Times New Roman" w:hAnsi="Times New Roman"/>
          <w:szCs w:val="28"/>
        </w:rPr>
        <w:t>.20</w:t>
      </w:r>
      <w:r>
        <w:rPr>
          <w:rFonts w:ascii="Times New Roman" w:hAnsi="Times New Roman"/>
          <w:szCs w:val="28"/>
        </w:rPr>
        <w:t>21</w:t>
      </w:r>
      <w:r w:rsidRPr="005C76F0">
        <w:rPr>
          <w:rFonts w:ascii="Times New Roman" w:hAnsi="Times New Roman"/>
          <w:szCs w:val="28"/>
        </w:rPr>
        <w:t xml:space="preserve"> № </w:t>
      </w:r>
      <w:r>
        <w:rPr>
          <w:rFonts w:ascii="Times New Roman" w:hAnsi="Times New Roman"/>
          <w:szCs w:val="28"/>
        </w:rPr>
        <w:t>7</w:t>
      </w:r>
      <w:r w:rsidR="00C97FF9">
        <w:rPr>
          <w:rFonts w:ascii="Times New Roman" w:hAnsi="Times New Roman"/>
          <w:szCs w:val="28"/>
        </w:rPr>
        <w:t>47</w:t>
      </w:r>
      <w:r w:rsidRPr="005C76F0">
        <w:rPr>
          <w:rFonts w:ascii="Times New Roman" w:hAnsi="Times New Roman"/>
          <w:szCs w:val="28"/>
        </w:rPr>
        <w:t>н</w:t>
      </w:r>
      <w:r>
        <w:rPr>
          <w:rFonts w:ascii="Times New Roman" w:hAnsi="Times New Roman"/>
          <w:szCs w:val="28"/>
        </w:rPr>
        <w:t>,</w:t>
      </w:r>
      <w:r w:rsidRPr="00322026">
        <w:rPr>
          <w:rFonts w:ascii="Times New Roman" w:hAnsi="Times New Roman"/>
          <w:szCs w:val="28"/>
        </w:rPr>
        <w:t xml:space="preserve"> </w:t>
      </w:r>
      <w:r w:rsidR="000F511A" w:rsidRPr="00322026">
        <w:rPr>
          <w:rFonts w:ascii="Times New Roman" w:hAnsi="Times New Roman"/>
          <w:szCs w:val="28"/>
        </w:rPr>
        <w:t>определяется</w:t>
      </w:r>
      <w:r w:rsidR="009A5F76" w:rsidRPr="00322026">
        <w:rPr>
          <w:rFonts w:ascii="Times New Roman" w:hAnsi="Times New Roman"/>
          <w:szCs w:val="28"/>
        </w:rPr>
        <w:t xml:space="preserve"> необходимостью </w:t>
      </w:r>
      <w:r>
        <w:rPr>
          <w:rFonts w:ascii="Times New Roman" w:hAnsi="Times New Roman"/>
          <w:szCs w:val="28"/>
        </w:rPr>
        <w:t xml:space="preserve">внесения изменений в части требований к образованию и обучению и к опыту практической работы в связи с вступлением в силу с 1 сентября 2022 года Федерального закона от 30.12.2021 № 447-ФЗ </w:t>
      </w:r>
      <w:r w:rsidRPr="00274BCA">
        <w:rPr>
          <w:rFonts w:ascii="Times New Roman" w:hAnsi="Times New Roman"/>
          <w:szCs w:val="28"/>
        </w:rPr>
        <w:t>«О</w:t>
      </w:r>
      <w:r>
        <w:rPr>
          <w:rFonts w:ascii="Times New Roman" w:hAnsi="Times New Roman"/>
          <w:szCs w:val="28"/>
        </w:rPr>
        <w:t> </w:t>
      </w:r>
      <w:r w:rsidRPr="00274BCA">
        <w:rPr>
          <w:rFonts w:ascii="Times New Roman" w:hAnsi="Times New Roman"/>
          <w:szCs w:val="28"/>
        </w:rPr>
        <w:t xml:space="preserve">внесении изменений в Градостроительный кодекс Российской Федерации и отдельные законодательные акты Российской Федерации», в котором одним из требований к специалистам, претендующим на осуществление профессиональной деятельности по организации </w:t>
      </w:r>
      <w:r w:rsidR="00C97FF9">
        <w:rPr>
          <w:rFonts w:ascii="Times New Roman" w:hAnsi="Times New Roman"/>
          <w:szCs w:val="28"/>
        </w:rPr>
        <w:t>строительства</w:t>
      </w:r>
      <w:r w:rsidRPr="00274BCA">
        <w:rPr>
          <w:rFonts w:ascii="Times New Roman" w:hAnsi="Times New Roman"/>
          <w:szCs w:val="28"/>
        </w:rPr>
        <w:t>, сведения о которых подлежат включению в Национальны</w:t>
      </w:r>
      <w:r>
        <w:rPr>
          <w:rFonts w:ascii="Times New Roman" w:hAnsi="Times New Roman"/>
          <w:szCs w:val="28"/>
        </w:rPr>
        <w:t>й</w:t>
      </w:r>
      <w:r w:rsidRPr="00274BCA">
        <w:rPr>
          <w:rFonts w:ascii="Times New Roman" w:hAnsi="Times New Roman"/>
          <w:szCs w:val="28"/>
        </w:rPr>
        <w:t xml:space="preserve"> реестр специалистов, является прохождение независимой оценки квалификации.</w:t>
      </w:r>
    </w:p>
    <w:p w:rsidR="0005506D" w:rsidRDefault="00274BCA" w:rsidP="00274BCA">
      <w:pPr>
        <w:pStyle w:val="times14x15"/>
        <w:rPr>
          <w:szCs w:val="28"/>
        </w:rPr>
      </w:pPr>
      <w:r w:rsidRPr="00274BCA">
        <w:rPr>
          <w:rFonts w:ascii="Times New Roman" w:hAnsi="Times New Roman"/>
          <w:szCs w:val="28"/>
        </w:rPr>
        <w:t>С 1 сентября 2022 года для включения в соответствующи</w:t>
      </w:r>
      <w:r>
        <w:rPr>
          <w:rFonts w:ascii="Times New Roman" w:hAnsi="Times New Roman"/>
          <w:szCs w:val="28"/>
        </w:rPr>
        <w:t>й</w:t>
      </w:r>
      <w:r w:rsidRPr="00274BCA">
        <w:rPr>
          <w:rFonts w:ascii="Times New Roman" w:hAnsi="Times New Roman"/>
          <w:szCs w:val="28"/>
        </w:rPr>
        <w:t xml:space="preserve"> реестр физическим лицам необходимо будет проходить независимую оценку квалификации на соответствие положениям профессиональн</w:t>
      </w:r>
      <w:r>
        <w:rPr>
          <w:rFonts w:ascii="Times New Roman" w:hAnsi="Times New Roman"/>
          <w:szCs w:val="28"/>
        </w:rPr>
        <w:t>ого</w:t>
      </w:r>
      <w:r w:rsidRPr="00274BCA">
        <w:rPr>
          <w:rFonts w:ascii="Times New Roman" w:hAnsi="Times New Roman"/>
          <w:szCs w:val="28"/>
        </w:rPr>
        <w:t xml:space="preserve"> стандарт</w:t>
      </w:r>
      <w:r>
        <w:rPr>
          <w:rFonts w:ascii="Times New Roman" w:hAnsi="Times New Roman"/>
          <w:szCs w:val="28"/>
        </w:rPr>
        <w:t>а</w:t>
      </w:r>
      <w:r w:rsidRPr="00274BCA">
        <w:rPr>
          <w:rFonts w:ascii="Times New Roman" w:hAnsi="Times New Roman"/>
          <w:szCs w:val="28"/>
        </w:rPr>
        <w:t>, устанавливающи</w:t>
      </w:r>
      <w:r>
        <w:rPr>
          <w:rFonts w:ascii="Times New Roman" w:hAnsi="Times New Roman"/>
          <w:szCs w:val="28"/>
        </w:rPr>
        <w:t>м</w:t>
      </w:r>
      <w:r w:rsidRPr="00274BCA">
        <w:rPr>
          <w:rFonts w:ascii="Times New Roman" w:hAnsi="Times New Roman"/>
          <w:szCs w:val="28"/>
        </w:rPr>
        <w:t xml:space="preserve"> характеристики квалификации, необходимой работнику для осуществления своей профессиональной деятельности.</w:t>
      </w:r>
    </w:p>
    <w:p w:rsidR="009A5F76" w:rsidRPr="008B20DF" w:rsidRDefault="009A5F76">
      <w:pPr>
        <w:rPr>
          <w:b/>
          <w:sz w:val="28"/>
          <w:szCs w:val="28"/>
        </w:rPr>
      </w:pPr>
    </w:p>
    <w:sectPr w:rsidR="009A5F76" w:rsidRPr="008B2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227"/>
    <w:multiLevelType w:val="hybridMultilevel"/>
    <w:tmpl w:val="63E6FC20"/>
    <w:lvl w:ilvl="0" w:tplc="907674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76"/>
    <w:rsid w:val="0005506D"/>
    <w:rsid w:val="000C7B15"/>
    <w:rsid w:val="000F511A"/>
    <w:rsid w:val="001113EB"/>
    <w:rsid w:val="00115D4C"/>
    <w:rsid w:val="001234E8"/>
    <w:rsid w:val="00195288"/>
    <w:rsid w:val="001C7680"/>
    <w:rsid w:val="001E2E3B"/>
    <w:rsid w:val="00274BCA"/>
    <w:rsid w:val="00307C65"/>
    <w:rsid w:val="00322026"/>
    <w:rsid w:val="004D29DD"/>
    <w:rsid w:val="004F588F"/>
    <w:rsid w:val="005D65E6"/>
    <w:rsid w:val="006B039E"/>
    <w:rsid w:val="007263B9"/>
    <w:rsid w:val="00746E9D"/>
    <w:rsid w:val="007D3391"/>
    <w:rsid w:val="0083621D"/>
    <w:rsid w:val="008B20DF"/>
    <w:rsid w:val="008D559C"/>
    <w:rsid w:val="00927F91"/>
    <w:rsid w:val="00964C58"/>
    <w:rsid w:val="009A5F76"/>
    <w:rsid w:val="00B13473"/>
    <w:rsid w:val="00C15D1B"/>
    <w:rsid w:val="00C724D0"/>
    <w:rsid w:val="00C97FF9"/>
    <w:rsid w:val="00EE4F28"/>
    <w:rsid w:val="00FD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898CF"/>
  <w15:chartTrackingRefBased/>
  <w15:docId w15:val="{567F990A-4C4E-4B5C-A018-D9A8206C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5F76"/>
    <w:pPr>
      <w:keepNext/>
      <w:spacing w:before="240" w:after="120" w:line="276" w:lineRule="auto"/>
      <w:ind w:firstLine="720"/>
      <w:jc w:val="both"/>
      <w:outlineLvl w:val="1"/>
    </w:pPr>
    <w:rPr>
      <w:b/>
      <w:bCs/>
    </w:rPr>
  </w:style>
  <w:style w:type="paragraph" w:styleId="3">
    <w:name w:val="heading 3"/>
    <w:basedOn w:val="2"/>
    <w:next w:val="a"/>
    <w:link w:val="30"/>
    <w:uiPriority w:val="9"/>
    <w:semiHidden/>
    <w:unhideWhenUsed/>
    <w:qFormat/>
    <w:rsid w:val="009A5F76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4x15">
    <w:name w:val="_times14x1.5"/>
    <w:link w:val="times14x150"/>
    <w:rsid w:val="009A5F76"/>
    <w:pPr>
      <w:spacing w:after="0" w:line="360" w:lineRule="auto"/>
      <w:ind w:firstLine="709"/>
      <w:jc w:val="both"/>
    </w:pPr>
    <w:rPr>
      <w:rFonts w:ascii="Times" w:eastAsia="Times New Roman" w:hAnsi="Times" w:cs="Times New Roman"/>
      <w:sz w:val="28"/>
      <w:szCs w:val="20"/>
      <w:lang w:eastAsia="ru-RU"/>
    </w:rPr>
  </w:style>
  <w:style w:type="character" w:customStyle="1" w:styleId="times14x150">
    <w:name w:val="_times14x1.5 Знак"/>
    <w:link w:val="times14x15"/>
    <w:rsid w:val="009A5F76"/>
    <w:rPr>
      <w:rFonts w:ascii="Times" w:eastAsia="Times New Roman" w:hAnsi="Times" w:cs="Times New Roman"/>
      <w:sz w:val="28"/>
      <w:szCs w:val="20"/>
      <w:lang w:eastAsia="ru-RU"/>
    </w:rPr>
  </w:style>
  <w:style w:type="paragraph" w:customStyle="1" w:styleId="a3">
    <w:name w:val="СМР"/>
    <w:basedOn w:val="a"/>
    <w:qFormat/>
    <w:rsid w:val="009A5F76"/>
    <w:pPr>
      <w:spacing w:after="120" w:line="276" w:lineRule="auto"/>
      <w:ind w:firstLine="720"/>
      <w:jc w:val="both"/>
    </w:pPr>
    <w:rPr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A5F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A5F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A5F7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D339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3391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927F91"/>
    <w:rPr>
      <w:color w:val="0000FF"/>
      <w:u w:val="single"/>
    </w:rPr>
  </w:style>
  <w:style w:type="paragraph" w:customStyle="1" w:styleId="a8">
    <w:name w:val="СМР_Табл"/>
    <w:basedOn w:val="a"/>
    <w:qFormat/>
    <w:rsid w:val="007263B9"/>
    <w:pPr>
      <w:spacing w:after="120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В. Мерзляков</dc:creator>
  <cp:keywords/>
  <dc:description/>
  <cp:lastModifiedBy>Халилова Елена Николаевна</cp:lastModifiedBy>
  <cp:revision>2</cp:revision>
  <cp:lastPrinted>2022-01-21T12:09:00Z</cp:lastPrinted>
  <dcterms:created xsi:type="dcterms:W3CDTF">2022-01-26T13:34:00Z</dcterms:created>
  <dcterms:modified xsi:type="dcterms:W3CDTF">2022-01-26T13:34:00Z</dcterms:modified>
</cp:coreProperties>
</file>