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9C4CE" w14:textId="02A91062" w:rsidR="00B32072" w:rsidRPr="00CD4155" w:rsidRDefault="00E1676B" w:rsidP="00E1676B">
      <w:pPr>
        <w:tabs>
          <w:tab w:val="left" w:pos="993"/>
        </w:tabs>
        <w:jc w:val="right"/>
        <w:rPr>
          <w:color w:val="000000" w:themeColor="text1"/>
          <w:sz w:val="26"/>
          <w:szCs w:val="26"/>
        </w:rPr>
      </w:pPr>
      <w:r w:rsidRPr="00CD4155">
        <w:rPr>
          <w:color w:val="000000" w:themeColor="text1"/>
          <w:sz w:val="26"/>
          <w:szCs w:val="26"/>
        </w:rPr>
        <w:t>Приложение 3</w:t>
      </w:r>
    </w:p>
    <w:p w14:paraId="5AFD868D" w14:textId="77777777" w:rsidR="00E1676B" w:rsidRPr="00CD4155" w:rsidRDefault="00E1676B" w:rsidP="00B32072">
      <w:pPr>
        <w:tabs>
          <w:tab w:val="left" w:pos="993"/>
        </w:tabs>
        <w:jc w:val="center"/>
        <w:rPr>
          <w:color w:val="000000" w:themeColor="text1"/>
          <w:sz w:val="26"/>
          <w:szCs w:val="26"/>
        </w:rPr>
      </w:pPr>
    </w:p>
    <w:p w14:paraId="1CD2EC61" w14:textId="77777777" w:rsidR="00E1676B" w:rsidRPr="00CD4155" w:rsidRDefault="00E1676B" w:rsidP="00B32072">
      <w:pPr>
        <w:tabs>
          <w:tab w:val="left" w:pos="993"/>
        </w:tabs>
        <w:jc w:val="center"/>
        <w:rPr>
          <w:color w:val="000000" w:themeColor="text1"/>
          <w:sz w:val="26"/>
          <w:szCs w:val="26"/>
        </w:rPr>
      </w:pPr>
    </w:p>
    <w:p w14:paraId="6E6964EF" w14:textId="6F9200E1" w:rsidR="00BA45BC" w:rsidRPr="00CD4155" w:rsidRDefault="007D78B4" w:rsidP="00B32072">
      <w:pPr>
        <w:tabs>
          <w:tab w:val="left" w:pos="993"/>
        </w:tabs>
        <w:jc w:val="center"/>
        <w:rPr>
          <w:color w:val="000000" w:themeColor="text1"/>
          <w:sz w:val="26"/>
          <w:szCs w:val="26"/>
        </w:rPr>
      </w:pPr>
      <w:r w:rsidRPr="004E2DD4">
        <w:rPr>
          <w:b/>
          <w:color w:val="000000" w:themeColor="text1"/>
          <w:sz w:val="26"/>
          <w:szCs w:val="26"/>
        </w:rPr>
        <w:t>Сведения об организациях</w:t>
      </w:r>
      <w:r w:rsidRPr="00CD4155">
        <w:rPr>
          <w:color w:val="000000" w:themeColor="text1"/>
          <w:sz w:val="26"/>
          <w:szCs w:val="26"/>
        </w:rPr>
        <w:t>,</w:t>
      </w:r>
      <w:r w:rsidR="004E2DD4">
        <w:rPr>
          <w:color w:val="000000" w:themeColor="text1"/>
          <w:sz w:val="26"/>
          <w:szCs w:val="26"/>
        </w:rPr>
        <w:br/>
      </w:r>
      <w:r w:rsidRPr="00CD4155">
        <w:rPr>
          <w:color w:val="000000" w:themeColor="text1"/>
          <w:sz w:val="26"/>
          <w:szCs w:val="26"/>
        </w:rPr>
        <w:t>привлеченных к актуализации</w:t>
      </w:r>
      <w:r w:rsidR="004E2DD4">
        <w:rPr>
          <w:color w:val="000000" w:themeColor="text1"/>
          <w:sz w:val="26"/>
          <w:szCs w:val="26"/>
        </w:rPr>
        <w:t xml:space="preserve"> </w:t>
      </w:r>
      <w:r w:rsidRPr="00CD4155">
        <w:rPr>
          <w:color w:val="000000" w:themeColor="text1"/>
          <w:sz w:val="26"/>
          <w:szCs w:val="26"/>
        </w:rPr>
        <w:t xml:space="preserve">профессионального стандарта </w:t>
      </w:r>
    </w:p>
    <w:p w14:paraId="1A742124" w14:textId="396C4BEC" w:rsidR="007D78B4" w:rsidRPr="00CD4155" w:rsidRDefault="00BA45BC" w:rsidP="000C2E6E">
      <w:pPr>
        <w:tabs>
          <w:tab w:val="left" w:pos="993"/>
        </w:tabs>
        <w:jc w:val="center"/>
        <w:rPr>
          <w:color w:val="000000" w:themeColor="text1"/>
          <w:sz w:val="26"/>
          <w:szCs w:val="26"/>
        </w:rPr>
      </w:pPr>
      <w:r w:rsidRPr="00CD4155">
        <w:rPr>
          <w:color w:val="000000" w:themeColor="text1"/>
          <w:sz w:val="26"/>
          <w:szCs w:val="26"/>
        </w:rPr>
        <w:t>«</w:t>
      </w:r>
      <w:r w:rsidR="00842E3E" w:rsidRPr="00842E3E">
        <w:rPr>
          <w:color w:val="000000" w:themeColor="text1"/>
          <w:sz w:val="26"/>
          <w:szCs w:val="26"/>
        </w:rPr>
        <w:t>Работник по эксплуатации оборудования связи и телемеханики гидроэлектростанций/гидроаккумулирующих электростанций</w:t>
      </w:r>
      <w:bookmarkStart w:id="0" w:name="_GoBack"/>
      <w:bookmarkEnd w:id="0"/>
      <w:r w:rsidRPr="00CD4155">
        <w:rPr>
          <w:color w:val="000000" w:themeColor="text1"/>
          <w:sz w:val="26"/>
          <w:szCs w:val="26"/>
        </w:rPr>
        <w:t>»</w:t>
      </w:r>
    </w:p>
    <w:p w14:paraId="74281447" w14:textId="77777777" w:rsidR="007D78B4" w:rsidRPr="00CD4155" w:rsidRDefault="007D78B4" w:rsidP="007D78B4">
      <w:pPr>
        <w:tabs>
          <w:tab w:val="left" w:pos="993"/>
        </w:tabs>
        <w:ind w:firstLine="709"/>
        <w:jc w:val="center"/>
        <w:rPr>
          <w:color w:val="000000" w:themeColor="text1"/>
          <w:sz w:val="26"/>
          <w:szCs w:val="26"/>
        </w:rPr>
      </w:pPr>
    </w:p>
    <w:p w14:paraId="409EDC75" w14:textId="77777777" w:rsidR="007D78B4" w:rsidRPr="00CD4155" w:rsidRDefault="007D78B4" w:rsidP="007D78B4">
      <w:pPr>
        <w:pStyle w:val="2"/>
        <w:numPr>
          <w:ilvl w:val="0"/>
          <w:numId w:val="0"/>
        </w:numPr>
        <w:tabs>
          <w:tab w:val="left" w:pos="708"/>
        </w:tabs>
        <w:jc w:val="left"/>
        <w:rPr>
          <w:sz w:val="26"/>
          <w:szCs w:val="26"/>
        </w:rPr>
      </w:pPr>
      <w:r w:rsidRPr="00CD4155">
        <w:rPr>
          <w:bCs w:val="0"/>
          <w:sz w:val="26"/>
          <w:szCs w:val="26"/>
        </w:rPr>
        <w:t>Ответственная организация-разработчик:</w:t>
      </w:r>
    </w:p>
    <w:tbl>
      <w:tblPr>
        <w:tblW w:w="0" w:type="dxa"/>
        <w:tblLayout w:type="fixed"/>
        <w:tblLook w:val="04A0" w:firstRow="1" w:lastRow="0" w:firstColumn="1" w:lastColumn="0" w:noHBand="0" w:noVBand="1"/>
      </w:tblPr>
      <w:tblGrid>
        <w:gridCol w:w="9630"/>
      </w:tblGrid>
      <w:tr w:rsidR="007D78B4" w:rsidRPr="00CD4155" w14:paraId="1FC823CD" w14:textId="77777777" w:rsidTr="007D78B4">
        <w:trPr>
          <w:trHeight w:val="561"/>
        </w:trPr>
        <w:tc>
          <w:tcPr>
            <w:tcW w:w="9630" w:type="dxa"/>
            <w:tcBorders>
              <w:top w:val="single" w:sz="4" w:space="0" w:color="808080"/>
              <w:left w:val="single" w:sz="2" w:space="0" w:color="808080"/>
              <w:bottom w:val="single" w:sz="4" w:space="0" w:color="808080"/>
              <w:right w:val="single" w:sz="4" w:space="0" w:color="808080"/>
            </w:tcBorders>
            <w:vAlign w:val="center"/>
            <w:hideMark/>
          </w:tcPr>
          <w:p w14:paraId="297C474D" w14:textId="77777777" w:rsidR="007D78B4" w:rsidRPr="00CD4155" w:rsidRDefault="007D78B4">
            <w:pPr>
              <w:suppressAutoHyphens/>
              <w:spacing w:line="276" w:lineRule="auto"/>
              <w:rPr>
                <w:sz w:val="26"/>
                <w:szCs w:val="26"/>
                <w:lang w:eastAsia="en-US"/>
              </w:rPr>
            </w:pPr>
            <w:r w:rsidRPr="00CD4155">
              <w:rPr>
                <w:sz w:val="26"/>
                <w:szCs w:val="26"/>
                <w:lang w:eastAsia="en-US"/>
              </w:rPr>
              <w:t>Общероссийское отраслевое объединение работодателей электроэнергетики (Объединение РаЭл), город Москва</w:t>
            </w:r>
          </w:p>
        </w:tc>
      </w:tr>
    </w:tbl>
    <w:p w14:paraId="5C12263E" w14:textId="77777777" w:rsidR="007D78B4" w:rsidRPr="00CD4155" w:rsidRDefault="007D78B4" w:rsidP="007D78B4">
      <w:pPr>
        <w:rPr>
          <w:sz w:val="26"/>
          <w:szCs w:val="26"/>
        </w:rPr>
      </w:pPr>
    </w:p>
    <w:p w14:paraId="3F521042" w14:textId="77777777" w:rsidR="007D78B4" w:rsidRPr="00CD4155" w:rsidRDefault="007D78B4" w:rsidP="007D78B4">
      <w:pPr>
        <w:rPr>
          <w:b/>
          <w:sz w:val="26"/>
          <w:szCs w:val="26"/>
        </w:rPr>
      </w:pPr>
      <w:r w:rsidRPr="00CD4155">
        <w:rPr>
          <w:b/>
          <w:sz w:val="26"/>
          <w:szCs w:val="26"/>
        </w:rPr>
        <w:t>Наименования организаций-разработчиков:</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571"/>
      </w:tblGrid>
      <w:tr w:rsidR="007D78B4" w:rsidRPr="00CD4155" w14:paraId="113C8B45" w14:textId="77777777" w:rsidTr="00542A6B">
        <w:trPr>
          <w:trHeight w:val="407"/>
        </w:trPr>
        <w:tc>
          <w:tcPr>
            <w:tcW w:w="9345" w:type="dxa"/>
            <w:tcBorders>
              <w:top w:val="single" w:sz="4" w:space="0" w:color="A6A6A6"/>
              <w:left w:val="single" w:sz="4" w:space="0" w:color="A6A6A6"/>
              <w:bottom w:val="single" w:sz="4" w:space="0" w:color="A6A6A6"/>
              <w:right w:val="single" w:sz="4" w:space="0" w:color="A6A6A6"/>
            </w:tcBorders>
            <w:hideMark/>
          </w:tcPr>
          <w:p w14:paraId="4A4697DB" w14:textId="0CB8A04B" w:rsidR="007D78B4" w:rsidRPr="00CD4155" w:rsidRDefault="000E2461" w:rsidP="00460E6E">
            <w:pPr>
              <w:suppressAutoHyphens/>
              <w:spacing w:line="276" w:lineRule="auto"/>
              <w:rPr>
                <w:sz w:val="26"/>
                <w:szCs w:val="26"/>
                <w:lang w:eastAsia="en-US"/>
              </w:rPr>
            </w:pPr>
            <w:r w:rsidRPr="00CD4155">
              <w:rPr>
                <w:sz w:val="26"/>
                <w:szCs w:val="26"/>
                <w:lang w:eastAsia="en-US"/>
              </w:rPr>
              <w:t>ПАО «РусГидро»</w:t>
            </w:r>
            <w:r w:rsidR="007D78B4" w:rsidRPr="00CD4155">
              <w:rPr>
                <w:sz w:val="26"/>
                <w:szCs w:val="26"/>
                <w:lang w:eastAsia="en-US"/>
              </w:rPr>
              <w:t xml:space="preserve">, город </w:t>
            </w:r>
            <w:r w:rsidR="00460E6E" w:rsidRPr="00CD4155">
              <w:rPr>
                <w:sz w:val="26"/>
                <w:szCs w:val="26"/>
                <w:lang w:eastAsia="en-US"/>
              </w:rPr>
              <w:t>Москва</w:t>
            </w:r>
          </w:p>
        </w:tc>
      </w:tr>
    </w:tbl>
    <w:p w14:paraId="30988D10" w14:textId="07426D9F" w:rsidR="00FD224B" w:rsidRPr="00CD4155" w:rsidRDefault="00FD224B" w:rsidP="000E2461">
      <w:pPr>
        <w:rPr>
          <w:sz w:val="26"/>
          <w:szCs w:val="26"/>
        </w:rPr>
      </w:pPr>
    </w:p>
    <w:sectPr w:rsidR="00FD224B" w:rsidRPr="00CD4155" w:rsidSect="003C77FE">
      <w:headerReference w:type="default" r:id="rId8"/>
      <w:pgSz w:w="11906" w:h="16838"/>
      <w:pgMar w:top="542" w:right="850" w:bottom="426"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71254" w14:textId="77777777" w:rsidR="009669CD" w:rsidRDefault="009669CD" w:rsidP="008D173E">
      <w:r>
        <w:separator/>
      </w:r>
    </w:p>
  </w:endnote>
  <w:endnote w:type="continuationSeparator" w:id="0">
    <w:p w14:paraId="7A897C95" w14:textId="77777777" w:rsidR="009669CD" w:rsidRDefault="009669CD"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Helvetica">
    <w:panose1 w:val="020B0604020202020204"/>
    <w:charset w:val="CC"/>
    <w:family w:val="swiss"/>
    <w:pitch w:val="variable"/>
    <w:sig w:usb0="20002A87" w:usb1="00000000" w:usb2="00000000"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7D5B" w14:textId="77777777" w:rsidR="009669CD" w:rsidRDefault="009669CD" w:rsidP="008D173E">
      <w:r>
        <w:separator/>
      </w:r>
    </w:p>
  </w:footnote>
  <w:footnote w:type="continuationSeparator" w:id="0">
    <w:p w14:paraId="5DDE475C" w14:textId="77777777" w:rsidR="009669CD" w:rsidRDefault="009669CD" w:rsidP="008D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D5F0" w14:textId="208654D2" w:rsidR="00CF0361" w:rsidRDefault="00CF0361">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1288"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B5298B"/>
    <w:multiLevelType w:val="hybridMultilevel"/>
    <w:tmpl w:val="D8720634"/>
    <w:lvl w:ilvl="0" w:tplc="678C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6"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4"/>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6"/>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5"/>
  </w:num>
  <w:num w:numId="46">
    <w:abstractNumId w:val="24"/>
  </w:num>
  <w:num w:numId="47">
    <w:abstractNumId w:val="1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225DC"/>
    <w:rsid w:val="00022FAC"/>
    <w:rsid w:val="00025E63"/>
    <w:rsid w:val="0003193E"/>
    <w:rsid w:val="00032827"/>
    <w:rsid w:val="000350FC"/>
    <w:rsid w:val="00045ED1"/>
    <w:rsid w:val="00046ADE"/>
    <w:rsid w:val="0004756B"/>
    <w:rsid w:val="00052357"/>
    <w:rsid w:val="00052635"/>
    <w:rsid w:val="000542E0"/>
    <w:rsid w:val="00054DDE"/>
    <w:rsid w:val="00055123"/>
    <w:rsid w:val="00055263"/>
    <w:rsid w:val="00055838"/>
    <w:rsid w:val="000632E5"/>
    <w:rsid w:val="00065BB2"/>
    <w:rsid w:val="000661AE"/>
    <w:rsid w:val="00071928"/>
    <w:rsid w:val="0007343E"/>
    <w:rsid w:val="00073666"/>
    <w:rsid w:val="00082E1C"/>
    <w:rsid w:val="000837DE"/>
    <w:rsid w:val="0008435A"/>
    <w:rsid w:val="00087044"/>
    <w:rsid w:val="0009060C"/>
    <w:rsid w:val="00092A67"/>
    <w:rsid w:val="000B3215"/>
    <w:rsid w:val="000B65E7"/>
    <w:rsid w:val="000C0E26"/>
    <w:rsid w:val="000C0EED"/>
    <w:rsid w:val="000C2E6E"/>
    <w:rsid w:val="000C6AA9"/>
    <w:rsid w:val="000D0185"/>
    <w:rsid w:val="000D0813"/>
    <w:rsid w:val="000D1CBF"/>
    <w:rsid w:val="000D32C3"/>
    <w:rsid w:val="000D367B"/>
    <w:rsid w:val="000D4C39"/>
    <w:rsid w:val="000D79AC"/>
    <w:rsid w:val="000E2461"/>
    <w:rsid w:val="000E2B43"/>
    <w:rsid w:val="000E43B1"/>
    <w:rsid w:val="000F212B"/>
    <w:rsid w:val="0010294A"/>
    <w:rsid w:val="0011128E"/>
    <w:rsid w:val="00113249"/>
    <w:rsid w:val="00114270"/>
    <w:rsid w:val="0012028C"/>
    <w:rsid w:val="00127AAD"/>
    <w:rsid w:val="00133F5F"/>
    <w:rsid w:val="001360DF"/>
    <w:rsid w:val="00137586"/>
    <w:rsid w:val="001413DC"/>
    <w:rsid w:val="00141468"/>
    <w:rsid w:val="0014391B"/>
    <w:rsid w:val="00154D5E"/>
    <w:rsid w:val="00155782"/>
    <w:rsid w:val="00160E4F"/>
    <w:rsid w:val="00173921"/>
    <w:rsid w:val="001774B3"/>
    <w:rsid w:val="001777F9"/>
    <w:rsid w:val="0018314A"/>
    <w:rsid w:val="00183DDF"/>
    <w:rsid w:val="001842A7"/>
    <w:rsid w:val="0019183B"/>
    <w:rsid w:val="00191FCA"/>
    <w:rsid w:val="001954DD"/>
    <w:rsid w:val="001A08B5"/>
    <w:rsid w:val="001A2969"/>
    <w:rsid w:val="001A312C"/>
    <w:rsid w:val="001A45EE"/>
    <w:rsid w:val="001A78E2"/>
    <w:rsid w:val="001B2634"/>
    <w:rsid w:val="001B56F6"/>
    <w:rsid w:val="001C3481"/>
    <w:rsid w:val="001C3EEF"/>
    <w:rsid w:val="001C41C8"/>
    <w:rsid w:val="001C63AE"/>
    <w:rsid w:val="001D33D7"/>
    <w:rsid w:val="001D3D83"/>
    <w:rsid w:val="001D41D4"/>
    <w:rsid w:val="001F031C"/>
    <w:rsid w:val="001F0AE6"/>
    <w:rsid w:val="001F0FAA"/>
    <w:rsid w:val="001F1CC7"/>
    <w:rsid w:val="001F39CF"/>
    <w:rsid w:val="001F653E"/>
    <w:rsid w:val="002011B8"/>
    <w:rsid w:val="0020466A"/>
    <w:rsid w:val="002047D5"/>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619D"/>
    <w:rsid w:val="00267B83"/>
    <w:rsid w:val="00270B21"/>
    <w:rsid w:val="00277074"/>
    <w:rsid w:val="00281D05"/>
    <w:rsid w:val="002829B2"/>
    <w:rsid w:val="0028433D"/>
    <w:rsid w:val="002942D2"/>
    <w:rsid w:val="00297811"/>
    <w:rsid w:val="002A4346"/>
    <w:rsid w:val="002A618B"/>
    <w:rsid w:val="002A7CAF"/>
    <w:rsid w:val="002B12FD"/>
    <w:rsid w:val="002C02C8"/>
    <w:rsid w:val="002C26A2"/>
    <w:rsid w:val="002C3592"/>
    <w:rsid w:val="002D0CE4"/>
    <w:rsid w:val="002D41F0"/>
    <w:rsid w:val="002D76AC"/>
    <w:rsid w:val="002E05A1"/>
    <w:rsid w:val="002E1151"/>
    <w:rsid w:val="002E1444"/>
    <w:rsid w:val="002F26CC"/>
    <w:rsid w:val="003062C3"/>
    <w:rsid w:val="00306495"/>
    <w:rsid w:val="00315847"/>
    <w:rsid w:val="00320805"/>
    <w:rsid w:val="00320E28"/>
    <w:rsid w:val="0032216E"/>
    <w:rsid w:val="00330A33"/>
    <w:rsid w:val="00333854"/>
    <w:rsid w:val="00335034"/>
    <w:rsid w:val="00336A85"/>
    <w:rsid w:val="003372B0"/>
    <w:rsid w:val="00341450"/>
    <w:rsid w:val="00341A5D"/>
    <w:rsid w:val="00344C75"/>
    <w:rsid w:val="003461E5"/>
    <w:rsid w:val="0035282D"/>
    <w:rsid w:val="003542DE"/>
    <w:rsid w:val="00365020"/>
    <w:rsid w:val="00367DD9"/>
    <w:rsid w:val="00367E5F"/>
    <w:rsid w:val="00367F6C"/>
    <w:rsid w:val="00374FA8"/>
    <w:rsid w:val="00380331"/>
    <w:rsid w:val="0038158F"/>
    <w:rsid w:val="00382710"/>
    <w:rsid w:val="003832E0"/>
    <w:rsid w:val="00384A96"/>
    <w:rsid w:val="00384CA6"/>
    <w:rsid w:val="00384DDF"/>
    <w:rsid w:val="0039080F"/>
    <w:rsid w:val="00390FFD"/>
    <w:rsid w:val="0039184A"/>
    <w:rsid w:val="00394331"/>
    <w:rsid w:val="0039539A"/>
    <w:rsid w:val="003B234A"/>
    <w:rsid w:val="003B3C9B"/>
    <w:rsid w:val="003B438D"/>
    <w:rsid w:val="003B6DC1"/>
    <w:rsid w:val="003C21E7"/>
    <w:rsid w:val="003C6C65"/>
    <w:rsid w:val="003C77FE"/>
    <w:rsid w:val="003D0671"/>
    <w:rsid w:val="003D0E5D"/>
    <w:rsid w:val="003D10E2"/>
    <w:rsid w:val="003D18FA"/>
    <w:rsid w:val="003D3929"/>
    <w:rsid w:val="003D45B3"/>
    <w:rsid w:val="003D57D2"/>
    <w:rsid w:val="003E2EAD"/>
    <w:rsid w:val="003E4CBC"/>
    <w:rsid w:val="003F3B78"/>
    <w:rsid w:val="003F7F02"/>
    <w:rsid w:val="004016AB"/>
    <w:rsid w:val="00401CEF"/>
    <w:rsid w:val="004020CC"/>
    <w:rsid w:val="00402162"/>
    <w:rsid w:val="004041A3"/>
    <w:rsid w:val="00404638"/>
    <w:rsid w:val="00406F9E"/>
    <w:rsid w:val="004160F6"/>
    <w:rsid w:val="004166D7"/>
    <w:rsid w:val="00422559"/>
    <w:rsid w:val="00431AD5"/>
    <w:rsid w:val="00431C5F"/>
    <w:rsid w:val="00432E9D"/>
    <w:rsid w:val="00435ACB"/>
    <w:rsid w:val="00442069"/>
    <w:rsid w:val="00444F06"/>
    <w:rsid w:val="00446300"/>
    <w:rsid w:val="00446A26"/>
    <w:rsid w:val="0044782C"/>
    <w:rsid w:val="0045205D"/>
    <w:rsid w:val="00452FD9"/>
    <w:rsid w:val="00456FBF"/>
    <w:rsid w:val="00460E6E"/>
    <w:rsid w:val="0046472D"/>
    <w:rsid w:val="004677C0"/>
    <w:rsid w:val="004678BA"/>
    <w:rsid w:val="00467CA7"/>
    <w:rsid w:val="00470940"/>
    <w:rsid w:val="00471E67"/>
    <w:rsid w:val="00471E81"/>
    <w:rsid w:val="00472902"/>
    <w:rsid w:val="00473132"/>
    <w:rsid w:val="00473EC1"/>
    <w:rsid w:val="00482299"/>
    <w:rsid w:val="00482A2A"/>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2DD4"/>
    <w:rsid w:val="004E42F0"/>
    <w:rsid w:val="004F00B7"/>
    <w:rsid w:val="004F151B"/>
    <w:rsid w:val="004F22FA"/>
    <w:rsid w:val="004F2B02"/>
    <w:rsid w:val="004F6339"/>
    <w:rsid w:val="004F7060"/>
    <w:rsid w:val="004F70F8"/>
    <w:rsid w:val="004F7607"/>
    <w:rsid w:val="005012E1"/>
    <w:rsid w:val="00511248"/>
    <w:rsid w:val="0051412B"/>
    <w:rsid w:val="00515468"/>
    <w:rsid w:val="00517C59"/>
    <w:rsid w:val="00521E38"/>
    <w:rsid w:val="0052698D"/>
    <w:rsid w:val="005273C5"/>
    <w:rsid w:val="00532B59"/>
    <w:rsid w:val="0054070C"/>
    <w:rsid w:val="00542A6B"/>
    <w:rsid w:val="005529A9"/>
    <w:rsid w:val="00553CB8"/>
    <w:rsid w:val="005567BD"/>
    <w:rsid w:val="00556C33"/>
    <w:rsid w:val="005658C5"/>
    <w:rsid w:val="00570A2A"/>
    <w:rsid w:val="00571E58"/>
    <w:rsid w:val="0057326C"/>
    <w:rsid w:val="005752A7"/>
    <w:rsid w:val="005775F4"/>
    <w:rsid w:val="00581526"/>
    <w:rsid w:val="005844F0"/>
    <w:rsid w:val="00585028"/>
    <w:rsid w:val="005855D2"/>
    <w:rsid w:val="005868F4"/>
    <w:rsid w:val="0059148F"/>
    <w:rsid w:val="00592E1F"/>
    <w:rsid w:val="00593B5F"/>
    <w:rsid w:val="005A12EC"/>
    <w:rsid w:val="005A52E7"/>
    <w:rsid w:val="005B08F2"/>
    <w:rsid w:val="005B1515"/>
    <w:rsid w:val="005B2039"/>
    <w:rsid w:val="005B3731"/>
    <w:rsid w:val="005B43A1"/>
    <w:rsid w:val="005C348B"/>
    <w:rsid w:val="005C3D63"/>
    <w:rsid w:val="005C4557"/>
    <w:rsid w:val="005C45EC"/>
    <w:rsid w:val="005C4E16"/>
    <w:rsid w:val="005C673E"/>
    <w:rsid w:val="005D1756"/>
    <w:rsid w:val="005D7EF4"/>
    <w:rsid w:val="005E1E1B"/>
    <w:rsid w:val="005E384A"/>
    <w:rsid w:val="005E3925"/>
    <w:rsid w:val="005E4247"/>
    <w:rsid w:val="005E48D5"/>
    <w:rsid w:val="005F02A0"/>
    <w:rsid w:val="005F7E01"/>
    <w:rsid w:val="00604389"/>
    <w:rsid w:val="00607FD2"/>
    <w:rsid w:val="00617341"/>
    <w:rsid w:val="00622B4A"/>
    <w:rsid w:val="006246F8"/>
    <w:rsid w:val="006321E4"/>
    <w:rsid w:val="00634ABD"/>
    <w:rsid w:val="0063651C"/>
    <w:rsid w:val="0063700F"/>
    <w:rsid w:val="00637A14"/>
    <w:rsid w:val="00640531"/>
    <w:rsid w:val="00642271"/>
    <w:rsid w:val="006435CF"/>
    <w:rsid w:val="006445D3"/>
    <w:rsid w:val="00646742"/>
    <w:rsid w:val="0064729D"/>
    <w:rsid w:val="006475F7"/>
    <w:rsid w:val="006510FC"/>
    <w:rsid w:val="00651DE0"/>
    <w:rsid w:val="00653BFE"/>
    <w:rsid w:val="00666B02"/>
    <w:rsid w:val="00671F0D"/>
    <w:rsid w:val="006752E5"/>
    <w:rsid w:val="00682AF0"/>
    <w:rsid w:val="00683EB4"/>
    <w:rsid w:val="00685FD0"/>
    <w:rsid w:val="00687580"/>
    <w:rsid w:val="00694367"/>
    <w:rsid w:val="00695486"/>
    <w:rsid w:val="006970C2"/>
    <w:rsid w:val="006A75EA"/>
    <w:rsid w:val="006B3847"/>
    <w:rsid w:val="006B7378"/>
    <w:rsid w:val="006B7BD0"/>
    <w:rsid w:val="006C1FFE"/>
    <w:rsid w:val="006C3BFE"/>
    <w:rsid w:val="006C4DA0"/>
    <w:rsid w:val="006D2D66"/>
    <w:rsid w:val="006D4004"/>
    <w:rsid w:val="006D6CD3"/>
    <w:rsid w:val="006E5D17"/>
    <w:rsid w:val="006E6BFE"/>
    <w:rsid w:val="006F2EE8"/>
    <w:rsid w:val="006F6FC4"/>
    <w:rsid w:val="00700759"/>
    <w:rsid w:val="00701B2A"/>
    <w:rsid w:val="00702F3D"/>
    <w:rsid w:val="0070435A"/>
    <w:rsid w:val="007045FD"/>
    <w:rsid w:val="00704AAB"/>
    <w:rsid w:val="0071033D"/>
    <w:rsid w:val="00712142"/>
    <w:rsid w:val="007125C0"/>
    <w:rsid w:val="00725653"/>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09FF"/>
    <w:rsid w:val="00791191"/>
    <w:rsid w:val="00792CC0"/>
    <w:rsid w:val="0079723F"/>
    <w:rsid w:val="00797539"/>
    <w:rsid w:val="007A2BE4"/>
    <w:rsid w:val="007A47C9"/>
    <w:rsid w:val="007A4820"/>
    <w:rsid w:val="007A52CB"/>
    <w:rsid w:val="007B22E7"/>
    <w:rsid w:val="007B658C"/>
    <w:rsid w:val="007C0897"/>
    <w:rsid w:val="007C12B4"/>
    <w:rsid w:val="007C2CC4"/>
    <w:rsid w:val="007C64D4"/>
    <w:rsid w:val="007C731C"/>
    <w:rsid w:val="007D1445"/>
    <w:rsid w:val="007D78B4"/>
    <w:rsid w:val="007E03E1"/>
    <w:rsid w:val="007F0F9F"/>
    <w:rsid w:val="007F3582"/>
    <w:rsid w:val="007F4FF8"/>
    <w:rsid w:val="007F56B2"/>
    <w:rsid w:val="008039D5"/>
    <w:rsid w:val="00804A67"/>
    <w:rsid w:val="0080632E"/>
    <w:rsid w:val="00806B14"/>
    <w:rsid w:val="00806ECB"/>
    <w:rsid w:val="00812304"/>
    <w:rsid w:val="00815C77"/>
    <w:rsid w:val="008179F8"/>
    <w:rsid w:val="00823459"/>
    <w:rsid w:val="0082379D"/>
    <w:rsid w:val="00824BD3"/>
    <w:rsid w:val="00830471"/>
    <w:rsid w:val="008311D5"/>
    <w:rsid w:val="00841454"/>
    <w:rsid w:val="0084257E"/>
    <w:rsid w:val="00842D90"/>
    <w:rsid w:val="00842E3E"/>
    <w:rsid w:val="0084450B"/>
    <w:rsid w:val="008447D7"/>
    <w:rsid w:val="008503C6"/>
    <w:rsid w:val="00851EE0"/>
    <w:rsid w:val="00855677"/>
    <w:rsid w:val="008566DA"/>
    <w:rsid w:val="0086031C"/>
    <w:rsid w:val="00861278"/>
    <w:rsid w:val="00870571"/>
    <w:rsid w:val="00871470"/>
    <w:rsid w:val="008727DC"/>
    <w:rsid w:val="00874410"/>
    <w:rsid w:val="008819C0"/>
    <w:rsid w:val="00885B8B"/>
    <w:rsid w:val="008903DD"/>
    <w:rsid w:val="008A1304"/>
    <w:rsid w:val="008A4EFC"/>
    <w:rsid w:val="008A7E65"/>
    <w:rsid w:val="008B64E3"/>
    <w:rsid w:val="008C255B"/>
    <w:rsid w:val="008C3FC3"/>
    <w:rsid w:val="008C4253"/>
    <w:rsid w:val="008D173E"/>
    <w:rsid w:val="008E6A36"/>
    <w:rsid w:val="008F0EF1"/>
    <w:rsid w:val="008F15D6"/>
    <w:rsid w:val="008F45FB"/>
    <w:rsid w:val="008F5434"/>
    <w:rsid w:val="008F690A"/>
    <w:rsid w:val="00905103"/>
    <w:rsid w:val="009059D0"/>
    <w:rsid w:val="00905E19"/>
    <w:rsid w:val="009105B4"/>
    <w:rsid w:val="00914BA5"/>
    <w:rsid w:val="00917789"/>
    <w:rsid w:val="00920FF3"/>
    <w:rsid w:val="00923269"/>
    <w:rsid w:val="00930686"/>
    <w:rsid w:val="0093294E"/>
    <w:rsid w:val="00932AD6"/>
    <w:rsid w:val="00934CA2"/>
    <w:rsid w:val="00935A19"/>
    <w:rsid w:val="00937B47"/>
    <w:rsid w:val="00943431"/>
    <w:rsid w:val="009471DE"/>
    <w:rsid w:val="0095791F"/>
    <w:rsid w:val="00960226"/>
    <w:rsid w:val="00964621"/>
    <w:rsid w:val="009669CD"/>
    <w:rsid w:val="009700BE"/>
    <w:rsid w:val="00970AC6"/>
    <w:rsid w:val="009814B9"/>
    <w:rsid w:val="00982291"/>
    <w:rsid w:val="00987342"/>
    <w:rsid w:val="00987DC6"/>
    <w:rsid w:val="00991474"/>
    <w:rsid w:val="00991BD8"/>
    <w:rsid w:val="009966EB"/>
    <w:rsid w:val="0099769A"/>
    <w:rsid w:val="009A0790"/>
    <w:rsid w:val="009A0CA0"/>
    <w:rsid w:val="009A1EF3"/>
    <w:rsid w:val="009A675A"/>
    <w:rsid w:val="009B04B0"/>
    <w:rsid w:val="009B41D8"/>
    <w:rsid w:val="009B52E6"/>
    <w:rsid w:val="009B629B"/>
    <w:rsid w:val="009B6E31"/>
    <w:rsid w:val="009B7D4E"/>
    <w:rsid w:val="009C202D"/>
    <w:rsid w:val="009C3240"/>
    <w:rsid w:val="009C3374"/>
    <w:rsid w:val="009C36EB"/>
    <w:rsid w:val="009C3781"/>
    <w:rsid w:val="009C63F9"/>
    <w:rsid w:val="009D40A8"/>
    <w:rsid w:val="009E15C1"/>
    <w:rsid w:val="009E1636"/>
    <w:rsid w:val="009E1ADF"/>
    <w:rsid w:val="009E25A2"/>
    <w:rsid w:val="009E788D"/>
    <w:rsid w:val="009F55A1"/>
    <w:rsid w:val="00A0255C"/>
    <w:rsid w:val="00A02E2C"/>
    <w:rsid w:val="00A0357B"/>
    <w:rsid w:val="00A03DC1"/>
    <w:rsid w:val="00A04109"/>
    <w:rsid w:val="00A05A58"/>
    <w:rsid w:val="00A06EA1"/>
    <w:rsid w:val="00A111B5"/>
    <w:rsid w:val="00A1436D"/>
    <w:rsid w:val="00A16AEF"/>
    <w:rsid w:val="00A17F4A"/>
    <w:rsid w:val="00A200A1"/>
    <w:rsid w:val="00A22593"/>
    <w:rsid w:val="00A22DD2"/>
    <w:rsid w:val="00A24A2C"/>
    <w:rsid w:val="00A27CEF"/>
    <w:rsid w:val="00A3619B"/>
    <w:rsid w:val="00A40484"/>
    <w:rsid w:val="00A41298"/>
    <w:rsid w:val="00A423D2"/>
    <w:rsid w:val="00A468D4"/>
    <w:rsid w:val="00A50B20"/>
    <w:rsid w:val="00A50EC6"/>
    <w:rsid w:val="00A55678"/>
    <w:rsid w:val="00A614D8"/>
    <w:rsid w:val="00A61F25"/>
    <w:rsid w:val="00A62BD4"/>
    <w:rsid w:val="00A63A40"/>
    <w:rsid w:val="00A63BEC"/>
    <w:rsid w:val="00A6509B"/>
    <w:rsid w:val="00A67E26"/>
    <w:rsid w:val="00A74596"/>
    <w:rsid w:val="00A857BE"/>
    <w:rsid w:val="00A861DC"/>
    <w:rsid w:val="00A867C9"/>
    <w:rsid w:val="00A952D2"/>
    <w:rsid w:val="00AA37C1"/>
    <w:rsid w:val="00AA62F3"/>
    <w:rsid w:val="00AA65A4"/>
    <w:rsid w:val="00AB0BA0"/>
    <w:rsid w:val="00AB2C09"/>
    <w:rsid w:val="00AB335B"/>
    <w:rsid w:val="00AB357C"/>
    <w:rsid w:val="00AC76BE"/>
    <w:rsid w:val="00AD5AF8"/>
    <w:rsid w:val="00AD6D84"/>
    <w:rsid w:val="00AD723D"/>
    <w:rsid w:val="00AE06D4"/>
    <w:rsid w:val="00AE7EEB"/>
    <w:rsid w:val="00AF0BF3"/>
    <w:rsid w:val="00AF6380"/>
    <w:rsid w:val="00B00B9A"/>
    <w:rsid w:val="00B031F3"/>
    <w:rsid w:val="00B05954"/>
    <w:rsid w:val="00B05E99"/>
    <w:rsid w:val="00B06E05"/>
    <w:rsid w:val="00B104BC"/>
    <w:rsid w:val="00B110A2"/>
    <w:rsid w:val="00B13D17"/>
    <w:rsid w:val="00B202DF"/>
    <w:rsid w:val="00B21573"/>
    <w:rsid w:val="00B23896"/>
    <w:rsid w:val="00B269E6"/>
    <w:rsid w:val="00B32072"/>
    <w:rsid w:val="00B3287D"/>
    <w:rsid w:val="00B37922"/>
    <w:rsid w:val="00B42D18"/>
    <w:rsid w:val="00B5014B"/>
    <w:rsid w:val="00B54402"/>
    <w:rsid w:val="00B574A6"/>
    <w:rsid w:val="00B72433"/>
    <w:rsid w:val="00B74AEE"/>
    <w:rsid w:val="00B76639"/>
    <w:rsid w:val="00B81E22"/>
    <w:rsid w:val="00B82F35"/>
    <w:rsid w:val="00B8473A"/>
    <w:rsid w:val="00B8717D"/>
    <w:rsid w:val="00B909D4"/>
    <w:rsid w:val="00B95A00"/>
    <w:rsid w:val="00BA0473"/>
    <w:rsid w:val="00BA06B9"/>
    <w:rsid w:val="00BA434C"/>
    <w:rsid w:val="00BA45BC"/>
    <w:rsid w:val="00BA7CEE"/>
    <w:rsid w:val="00BB1769"/>
    <w:rsid w:val="00BB1C50"/>
    <w:rsid w:val="00BC1EBF"/>
    <w:rsid w:val="00BC5F8E"/>
    <w:rsid w:val="00BC70C5"/>
    <w:rsid w:val="00BD355F"/>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2794B"/>
    <w:rsid w:val="00C31C88"/>
    <w:rsid w:val="00C364B6"/>
    <w:rsid w:val="00C40137"/>
    <w:rsid w:val="00C406E6"/>
    <w:rsid w:val="00C41CB6"/>
    <w:rsid w:val="00C42AA4"/>
    <w:rsid w:val="00C42B89"/>
    <w:rsid w:val="00C44122"/>
    <w:rsid w:val="00C46D4B"/>
    <w:rsid w:val="00C47B6E"/>
    <w:rsid w:val="00C50392"/>
    <w:rsid w:val="00C54453"/>
    <w:rsid w:val="00C546E1"/>
    <w:rsid w:val="00C6570C"/>
    <w:rsid w:val="00C700D0"/>
    <w:rsid w:val="00C72DA1"/>
    <w:rsid w:val="00C76873"/>
    <w:rsid w:val="00C771D2"/>
    <w:rsid w:val="00C839FC"/>
    <w:rsid w:val="00C84CB3"/>
    <w:rsid w:val="00C864F2"/>
    <w:rsid w:val="00C9178A"/>
    <w:rsid w:val="00CA5DF9"/>
    <w:rsid w:val="00CA77F4"/>
    <w:rsid w:val="00CB180F"/>
    <w:rsid w:val="00CB1B2B"/>
    <w:rsid w:val="00CB5EC2"/>
    <w:rsid w:val="00CB687D"/>
    <w:rsid w:val="00CB699F"/>
    <w:rsid w:val="00CC1530"/>
    <w:rsid w:val="00CC225A"/>
    <w:rsid w:val="00CC24D7"/>
    <w:rsid w:val="00CC2E3C"/>
    <w:rsid w:val="00CC3491"/>
    <w:rsid w:val="00CC592E"/>
    <w:rsid w:val="00CC7065"/>
    <w:rsid w:val="00CC7559"/>
    <w:rsid w:val="00CC76AB"/>
    <w:rsid w:val="00CD13D5"/>
    <w:rsid w:val="00CD1B25"/>
    <w:rsid w:val="00CD3AE1"/>
    <w:rsid w:val="00CD4155"/>
    <w:rsid w:val="00CD696F"/>
    <w:rsid w:val="00CE0CF3"/>
    <w:rsid w:val="00CE2E16"/>
    <w:rsid w:val="00CF0361"/>
    <w:rsid w:val="00CF45DB"/>
    <w:rsid w:val="00D046E7"/>
    <w:rsid w:val="00D12F40"/>
    <w:rsid w:val="00D177A7"/>
    <w:rsid w:val="00D26D7A"/>
    <w:rsid w:val="00D30D14"/>
    <w:rsid w:val="00D312A7"/>
    <w:rsid w:val="00D4525E"/>
    <w:rsid w:val="00D46A12"/>
    <w:rsid w:val="00D46B43"/>
    <w:rsid w:val="00D5371D"/>
    <w:rsid w:val="00D53965"/>
    <w:rsid w:val="00D53BBB"/>
    <w:rsid w:val="00D54A2C"/>
    <w:rsid w:val="00D638D3"/>
    <w:rsid w:val="00D647AD"/>
    <w:rsid w:val="00D652F3"/>
    <w:rsid w:val="00D663F8"/>
    <w:rsid w:val="00D719F0"/>
    <w:rsid w:val="00D720C0"/>
    <w:rsid w:val="00D7248E"/>
    <w:rsid w:val="00D73A5F"/>
    <w:rsid w:val="00D75B09"/>
    <w:rsid w:val="00D761E6"/>
    <w:rsid w:val="00D87CFA"/>
    <w:rsid w:val="00D87EC2"/>
    <w:rsid w:val="00D90AE5"/>
    <w:rsid w:val="00D97C7A"/>
    <w:rsid w:val="00DA33BD"/>
    <w:rsid w:val="00DA54E9"/>
    <w:rsid w:val="00DA5CFE"/>
    <w:rsid w:val="00DA5F54"/>
    <w:rsid w:val="00DB445D"/>
    <w:rsid w:val="00DB4E49"/>
    <w:rsid w:val="00DC0F18"/>
    <w:rsid w:val="00DC259B"/>
    <w:rsid w:val="00DC6741"/>
    <w:rsid w:val="00DD2756"/>
    <w:rsid w:val="00DD2D1E"/>
    <w:rsid w:val="00DD5611"/>
    <w:rsid w:val="00DE5154"/>
    <w:rsid w:val="00DF086F"/>
    <w:rsid w:val="00DF1557"/>
    <w:rsid w:val="00DF3334"/>
    <w:rsid w:val="00DF5AB7"/>
    <w:rsid w:val="00E01D82"/>
    <w:rsid w:val="00E02204"/>
    <w:rsid w:val="00E044CC"/>
    <w:rsid w:val="00E11A1C"/>
    <w:rsid w:val="00E11B87"/>
    <w:rsid w:val="00E123BF"/>
    <w:rsid w:val="00E124B3"/>
    <w:rsid w:val="00E1676B"/>
    <w:rsid w:val="00E16EA6"/>
    <w:rsid w:val="00E35B22"/>
    <w:rsid w:val="00E43986"/>
    <w:rsid w:val="00E52986"/>
    <w:rsid w:val="00E52C1E"/>
    <w:rsid w:val="00E57CBA"/>
    <w:rsid w:val="00E57FF8"/>
    <w:rsid w:val="00E6009D"/>
    <w:rsid w:val="00E64956"/>
    <w:rsid w:val="00E659C3"/>
    <w:rsid w:val="00E705A5"/>
    <w:rsid w:val="00E7163A"/>
    <w:rsid w:val="00E7518F"/>
    <w:rsid w:val="00E766FC"/>
    <w:rsid w:val="00E85A82"/>
    <w:rsid w:val="00E91735"/>
    <w:rsid w:val="00E937E7"/>
    <w:rsid w:val="00E950F9"/>
    <w:rsid w:val="00E95AAA"/>
    <w:rsid w:val="00EA0C16"/>
    <w:rsid w:val="00EA2EA4"/>
    <w:rsid w:val="00EB5E3E"/>
    <w:rsid w:val="00EB64D5"/>
    <w:rsid w:val="00EB678A"/>
    <w:rsid w:val="00EC38BB"/>
    <w:rsid w:val="00EC399A"/>
    <w:rsid w:val="00EC7277"/>
    <w:rsid w:val="00EC774F"/>
    <w:rsid w:val="00EC7D53"/>
    <w:rsid w:val="00ED0D80"/>
    <w:rsid w:val="00ED5CC3"/>
    <w:rsid w:val="00ED6445"/>
    <w:rsid w:val="00ED71CB"/>
    <w:rsid w:val="00EE0DA7"/>
    <w:rsid w:val="00EE34EB"/>
    <w:rsid w:val="00EF57EC"/>
    <w:rsid w:val="00EF7ABF"/>
    <w:rsid w:val="00F0157F"/>
    <w:rsid w:val="00F01D4D"/>
    <w:rsid w:val="00F0380F"/>
    <w:rsid w:val="00F05A41"/>
    <w:rsid w:val="00F0715D"/>
    <w:rsid w:val="00F0772E"/>
    <w:rsid w:val="00F220E2"/>
    <w:rsid w:val="00F24F15"/>
    <w:rsid w:val="00F303C0"/>
    <w:rsid w:val="00F3069E"/>
    <w:rsid w:val="00F35483"/>
    <w:rsid w:val="00F35DC1"/>
    <w:rsid w:val="00F37031"/>
    <w:rsid w:val="00F43F2B"/>
    <w:rsid w:val="00F47525"/>
    <w:rsid w:val="00F47DB4"/>
    <w:rsid w:val="00F47F61"/>
    <w:rsid w:val="00F52290"/>
    <w:rsid w:val="00F55759"/>
    <w:rsid w:val="00F55776"/>
    <w:rsid w:val="00F615D6"/>
    <w:rsid w:val="00F65D3F"/>
    <w:rsid w:val="00F66B6D"/>
    <w:rsid w:val="00F66F19"/>
    <w:rsid w:val="00F70F08"/>
    <w:rsid w:val="00F7590D"/>
    <w:rsid w:val="00F75AF9"/>
    <w:rsid w:val="00F856BA"/>
    <w:rsid w:val="00F858A7"/>
    <w:rsid w:val="00F858F3"/>
    <w:rsid w:val="00F91FE5"/>
    <w:rsid w:val="00F970C3"/>
    <w:rsid w:val="00FA2500"/>
    <w:rsid w:val="00FA777C"/>
    <w:rsid w:val="00FB19DA"/>
    <w:rsid w:val="00FB4EFF"/>
    <w:rsid w:val="00FB6C92"/>
    <w:rsid w:val="00FC19D9"/>
    <w:rsid w:val="00FC448E"/>
    <w:rsid w:val="00FC5667"/>
    <w:rsid w:val="00FC6B53"/>
    <w:rsid w:val="00FD0171"/>
    <w:rsid w:val="00FD16AA"/>
    <w:rsid w:val="00FD224B"/>
    <w:rsid w:val="00FD2EA0"/>
    <w:rsid w:val="00FD72F3"/>
    <w:rsid w:val="00FE074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581E7"/>
  <w15:docId w15:val="{5C7B18B5-A772-4B3D-AC15-F1131140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582"/>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Заголовок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 w:type="paragraph" w:customStyle="1" w:styleId="p1">
    <w:name w:val="p1"/>
    <w:basedOn w:val="a"/>
    <w:rsid w:val="007F3582"/>
    <w:pPr>
      <w:shd w:val="clear" w:color="auto" w:fill="FFFFFF"/>
    </w:pPr>
    <w:rPr>
      <w:rFonts w:ascii="Helvetica" w:eastAsiaTheme="minorHAnsi" w:hAnsi="Helvetica"/>
      <w:sz w:val="23"/>
      <w:szCs w:val="23"/>
    </w:rPr>
  </w:style>
  <w:style w:type="character" w:customStyle="1" w:styleId="s1">
    <w:name w:val="s1"/>
    <w:basedOn w:val="a0"/>
    <w:rsid w:val="007F3582"/>
  </w:style>
  <w:style w:type="paragraph" w:customStyle="1" w:styleId="p2">
    <w:name w:val="p2"/>
    <w:basedOn w:val="a"/>
    <w:rsid w:val="00472902"/>
    <w:pPr>
      <w:shd w:val="clear" w:color="auto" w:fill="FFFFFF"/>
    </w:pPr>
    <w:rPr>
      <w:rFonts w:ascii="Helvetica" w:eastAsiaTheme="minorHAnsi" w:hAnsi="Helvetica"/>
      <w:sz w:val="23"/>
      <w:szCs w:val="23"/>
    </w:rPr>
  </w:style>
  <w:style w:type="character" w:customStyle="1" w:styleId="s2">
    <w:name w:val="s2"/>
    <w:basedOn w:val="a0"/>
    <w:rsid w:val="00472902"/>
  </w:style>
  <w:style w:type="paragraph" w:styleId="31">
    <w:name w:val="Body Text Indent 3"/>
    <w:basedOn w:val="a"/>
    <w:link w:val="32"/>
    <w:uiPriority w:val="99"/>
    <w:semiHidden/>
    <w:unhideWhenUsed/>
    <w:rsid w:val="008503C6"/>
    <w:pPr>
      <w:spacing w:after="120"/>
      <w:ind w:left="283"/>
    </w:pPr>
    <w:rPr>
      <w:sz w:val="16"/>
      <w:szCs w:val="16"/>
    </w:rPr>
  </w:style>
  <w:style w:type="character" w:customStyle="1" w:styleId="32">
    <w:name w:val="Основной текст с отступом 3 Знак"/>
    <w:basedOn w:val="a0"/>
    <w:link w:val="31"/>
    <w:uiPriority w:val="99"/>
    <w:semiHidden/>
    <w:rsid w:val="008503C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268973536">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5463585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493031987">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50116901">
      <w:bodyDiv w:val="1"/>
      <w:marLeft w:val="0"/>
      <w:marRight w:val="0"/>
      <w:marTop w:val="0"/>
      <w:marBottom w:val="0"/>
      <w:divBdr>
        <w:top w:val="none" w:sz="0" w:space="0" w:color="auto"/>
        <w:left w:val="none" w:sz="0" w:space="0" w:color="auto"/>
        <w:bottom w:val="none" w:sz="0" w:space="0" w:color="auto"/>
        <w:right w:val="none" w:sz="0" w:space="0" w:color="auto"/>
      </w:divBdr>
    </w:div>
    <w:div w:id="553270947">
      <w:bodyDiv w:val="1"/>
      <w:marLeft w:val="0"/>
      <w:marRight w:val="0"/>
      <w:marTop w:val="0"/>
      <w:marBottom w:val="0"/>
      <w:divBdr>
        <w:top w:val="none" w:sz="0" w:space="0" w:color="auto"/>
        <w:left w:val="none" w:sz="0" w:space="0" w:color="auto"/>
        <w:bottom w:val="none" w:sz="0" w:space="0" w:color="auto"/>
        <w:right w:val="none" w:sz="0" w:space="0" w:color="auto"/>
      </w:divBdr>
      <w:divsChild>
        <w:div w:id="283931343">
          <w:marLeft w:val="0"/>
          <w:marRight w:val="0"/>
          <w:marTop w:val="0"/>
          <w:marBottom w:val="0"/>
          <w:divBdr>
            <w:top w:val="none" w:sz="0" w:space="0" w:color="auto"/>
            <w:left w:val="none" w:sz="0" w:space="0" w:color="auto"/>
            <w:bottom w:val="none" w:sz="0" w:space="0" w:color="auto"/>
            <w:right w:val="none" w:sz="0" w:space="0" w:color="auto"/>
          </w:divBdr>
          <w:divsChild>
            <w:div w:id="1911386240">
              <w:marLeft w:val="0"/>
              <w:marRight w:val="0"/>
              <w:marTop w:val="0"/>
              <w:marBottom w:val="0"/>
              <w:divBdr>
                <w:top w:val="none" w:sz="0" w:space="0" w:color="auto"/>
                <w:left w:val="none" w:sz="0" w:space="0" w:color="auto"/>
                <w:bottom w:val="none" w:sz="0" w:space="0" w:color="auto"/>
                <w:right w:val="none" w:sz="0" w:space="0" w:color="auto"/>
              </w:divBdr>
              <w:divsChild>
                <w:div w:id="646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08699521">
      <w:bodyDiv w:val="1"/>
      <w:marLeft w:val="0"/>
      <w:marRight w:val="0"/>
      <w:marTop w:val="0"/>
      <w:marBottom w:val="0"/>
      <w:divBdr>
        <w:top w:val="none" w:sz="0" w:space="0" w:color="auto"/>
        <w:left w:val="none" w:sz="0" w:space="0" w:color="auto"/>
        <w:bottom w:val="none" w:sz="0" w:space="0" w:color="auto"/>
        <w:right w:val="none" w:sz="0" w:space="0" w:color="auto"/>
      </w:divBdr>
    </w:div>
    <w:div w:id="610473225">
      <w:bodyDiv w:val="1"/>
      <w:marLeft w:val="0"/>
      <w:marRight w:val="0"/>
      <w:marTop w:val="0"/>
      <w:marBottom w:val="0"/>
      <w:divBdr>
        <w:top w:val="none" w:sz="0" w:space="0" w:color="auto"/>
        <w:left w:val="none" w:sz="0" w:space="0" w:color="auto"/>
        <w:bottom w:val="none" w:sz="0" w:space="0" w:color="auto"/>
        <w:right w:val="none" w:sz="0" w:space="0" w:color="auto"/>
      </w:divBdr>
    </w:div>
    <w:div w:id="61872660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698164563">
      <w:bodyDiv w:val="1"/>
      <w:marLeft w:val="0"/>
      <w:marRight w:val="0"/>
      <w:marTop w:val="0"/>
      <w:marBottom w:val="0"/>
      <w:divBdr>
        <w:top w:val="none" w:sz="0" w:space="0" w:color="auto"/>
        <w:left w:val="none" w:sz="0" w:space="0" w:color="auto"/>
        <w:bottom w:val="none" w:sz="0" w:space="0" w:color="auto"/>
        <w:right w:val="none" w:sz="0" w:space="0" w:color="auto"/>
      </w:divBdr>
    </w:div>
    <w:div w:id="770319610">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17185656">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196699895">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0461538">
      <w:bodyDiv w:val="1"/>
      <w:marLeft w:val="0"/>
      <w:marRight w:val="0"/>
      <w:marTop w:val="0"/>
      <w:marBottom w:val="0"/>
      <w:divBdr>
        <w:top w:val="none" w:sz="0" w:space="0" w:color="auto"/>
        <w:left w:val="none" w:sz="0" w:space="0" w:color="auto"/>
        <w:bottom w:val="none" w:sz="0" w:space="0" w:color="auto"/>
        <w:right w:val="none" w:sz="0" w:space="0" w:color="auto"/>
      </w:divBdr>
      <w:divsChild>
        <w:div w:id="21710789">
          <w:marLeft w:val="0"/>
          <w:marRight w:val="0"/>
          <w:marTop w:val="0"/>
          <w:marBottom w:val="0"/>
          <w:divBdr>
            <w:top w:val="none" w:sz="0" w:space="0" w:color="auto"/>
            <w:left w:val="none" w:sz="0" w:space="0" w:color="auto"/>
            <w:bottom w:val="none" w:sz="0" w:space="0" w:color="auto"/>
            <w:right w:val="none" w:sz="0" w:space="0" w:color="auto"/>
          </w:divBdr>
          <w:divsChild>
            <w:div w:id="214851914">
              <w:marLeft w:val="0"/>
              <w:marRight w:val="0"/>
              <w:marTop w:val="0"/>
              <w:marBottom w:val="0"/>
              <w:divBdr>
                <w:top w:val="none" w:sz="0" w:space="0" w:color="auto"/>
                <w:left w:val="none" w:sz="0" w:space="0" w:color="auto"/>
                <w:bottom w:val="none" w:sz="0" w:space="0" w:color="auto"/>
                <w:right w:val="none" w:sz="0" w:space="0" w:color="auto"/>
              </w:divBdr>
              <w:divsChild>
                <w:div w:id="950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568882393">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653564957">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24140636">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43399787">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29608078">
      <w:bodyDiv w:val="1"/>
      <w:marLeft w:val="0"/>
      <w:marRight w:val="0"/>
      <w:marTop w:val="0"/>
      <w:marBottom w:val="0"/>
      <w:divBdr>
        <w:top w:val="none" w:sz="0" w:space="0" w:color="auto"/>
        <w:left w:val="none" w:sz="0" w:space="0" w:color="auto"/>
        <w:bottom w:val="none" w:sz="0" w:space="0" w:color="auto"/>
        <w:right w:val="none" w:sz="0" w:space="0" w:color="auto"/>
      </w:divBdr>
    </w:div>
    <w:div w:id="1943801052">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1995792500">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43F-10F8-4BAB-9D87-9E892122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Павлов Александр Валентинович</cp:lastModifiedBy>
  <cp:revision>13</cp:revision>
  <cp:lastPrinted>2017-09-22T10:06:00Z</cp:lastPrinted>
  <dcterms:created xsi:type="dcterms:W3CDTF">2017-06-23T14:09:00Z</dcterms:created>
  <dcterms:modified xsi:type="dcterms:W3CDTF">2017-09-22T13:01:00Z</dcterms:modified>
</cp:coreProperties>
</file>