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96" w:rsidRPr="003644FE" w:rsidRDefault="000E7396" w:rsidP="000E7396">
      <w:pPr>
        <w:jc w:val="center"/>
        <w:rPr>
          <w:rFonts w:ascii="Times New Roman" w:hAnsi="Times New Roman" w:cs="Times New Roman"/>
          <w:sz w:val="26"/>
          <w:szCs w:val="26"/>
        </w:rPr>
      </w:pPr>
      <w:r w:rsidRPr="003644FE">
        <w:rPr>
          <w:rFonts w:ascii="Times New Roman" w:hAnsi="Times New Roman" w:cs="Times New Roman"/>
          <w:sz w:val="26"/>
          <w:szCs w:val="26"/>
        </w:rPr>
        <w:t>Обоснование необходимости разработки профессионального стандарта «Специалист среднего уровня квалификации в области стоматологии ортопедической»</w:t>
      </w:r>
    </w:p>
    <w:p w:rsidR="000E7396" w:rsidRPr="003644FE" w:rsidRDefault="000E7396" w:rsidP="000E7396">
      <w:pPr>
        <w:rPr>
          <w:rFonts w:ascii="Times New Roman" w:hAnsi="Times New Roman" w:cs="Times New Roman"/>
          <w:sz w:val="26"/>
          <w:szCs w:val="26"/>
        </w:rPr>
      </w:pPr>
    </w:p>
    <w:p w:rsidR="005C6D2D" w:rsidRPr="003644FE" w:rsidRDefault="000E7396" w:rsidP="000E7396">
      <w:pPr>
        <w:jc w:val="both"/>
        <w:rPr>
          <w:rFonts w:ascii="Times New Roman" w:hAnsi="Times New Roman" w:cs="Times New Roman"/>
          <w:sz w:val="26"/>
          <w:szCs w:val="26"/>
        </w:rPr>
      </w:pPr>
      <w:r w:rsidRPr="003644FE">
        <w:rPr>
          <w:rFonts w:ascii="Times New Roman" w:hAnsi="Times New Roman" w:cs="Times New Roman"/>
          <w:sz w:val="26"/>
          <w:szCs w:val="26"/>
        </w:rPr>
        <w:t xml:space="preserve">     </w:t>
      </w:r>
      <w:r w:rsidR="005C6D2D" w:rsidRPr="003644F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C6D2D" w:rsidRPr="003644FE">
        <w:rPr>
          <w:rFonts w:ascii="Times New Roman" w:hAnsi="Times New Roman" w:cs="Times New Roman"/>
          <w:sz w:val="26"/>
          <w:szCs w:val="26"/>
        </w:rPr>
        <w:t xml:space="preserve">На современном этапе развития ортопедическая стоматология вышла из рамок обычной заместительной терапии - зубного протезирования и стала истинно медицинской специальностью, применяющей современные методы диагностики, лечебные средства, восстанавливающие функцию пораженного органа и всей зубочелюстной системы, которые одновременно являются и профилактическими. </w:t>
      </w:r>
      <w:proofErr w:type="gramEnd"/>
    </w:p>
    <w:p w:rsidR="005C6D2D" w:rsidRPr="003644FE" w:rsidRDefault="00B5675A" w:rsidP="005C6D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4FE">
        <w:rPr>
          <w:rFonts w:ascii="Times New Roman" w:hAnsi="Times New Roman" w:cs="Times New Roman"/>
          <w:sz w:val="26"/>
          <w:szCs w:val="26"/>
        </w:rPr>
        <w:t>Зубной техник изготавливает различные виды зубных протезов (от простых конструкций до сложных челюстно-лицевых) на всех видах оборудования, применяемого при изг</w:t>
      </w:r>
      <w:r w:rsidR="005C6D2D" w:rsidRPr="003644FE">
        <w:rPr>
          <w:rFonts w:ascii="Times New Roman" w:hAnsi="Times New Roman" w:cs="Times New Roman"/>
          <w:sz w:val="26"/>
          <w:szCs w:val="26"/>
        </w:rPr>
        <w:t xml:space="preserve">отовлении протезов и аппаратов. </w:t>
      </w:r>
      <w:r w:rsidRPr="003644FE">
        <w:rPr>
          <w:rFonts w:ascii="Times New Roman" w:hAnsi="Times New Roman" w:cs="Times New Roman"/>
          <w:sz w:val="26"/>
          <w:szCs w:val="26"/>
        </w:rPr>
        <w:t xml:space="preserve">В своей работе зубной техник использует знания химии, физики процессов, происходящих с металлом во время литья, </w:t>
      </w:r>
      <w:r w:rsidR="005C6D2D" w:rsidRPr="003644FE">
        <w:rPr>
          <w:rFonts w:ascii="Times New Roman" w:hAnsi="Times New Roman" w:cs="Times New Roman"/>
          <w:sz w:val="26"/>
          <w:szCs w:val="26"/>
        </w:rPr>
        <w:t xml:space="preserve">применяет математические знания </w:t>
      </w:r>
      <w:r w:rsidRPr="003644FE">
        <w:rPr>
          <w:rFonts w:ascii="Times New Roman" w:hAnsi="Times New Roman" w:cs="Times New Roman"/>
          <w:sz w:val="26"/>
          <w:szCs w:val="26"/>
        </w:rPr>
        <w:t xml:space="preserve"> при расчёте количества ингредиентов для различных многокомпонентных материалов, или при расчёте точек анатомических ориентиров, анатомии, а также слесарное дело, фрезерное дело, граверное дело. Использует навыки сварщика, химика-гальваника, литейщика металлов, а на современном этапе развития профессии и </w:t>
      </w:r>
      <w:proofErr w:type="gramStart"/>
      <w:r w:rsidRPr="003644FE">
        <w:rPr>
          <w:rFonts w:ascii="Times New Roman" w:hAnsi="Times New Roman" w:cs="Times New Roman"/>
          <w:sz w:val="26"/>
          <w:szCs w:val="26"/>
        </w:rPr>
        <w:t>компьютерную</w:t>
      </w:r>
      <w:proofErr w:type="gramEnd"/>
      <w:r w:rsidRPr="003644FE">
        <w:rPr>
          <w:rFonts w:ascii="Times New Roman" w:hAnsi="Times New Roman" w:cs="Times New Roman"/>
          <w:sz w:val="26"/>
          <w:szCs w:val="26"/>
        </w:rPr>
        <w:t xml:space="preserve"> 3D-графику.</w:t>
      </w:r>
      <w:r w:rsidR="005C6D2D" w:rsidRPr="003644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6D2D" w:rsidRPr="003644FE" w:rsidRDefault="005C6D2D" w:rsidP="005C6D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4FE">
        <w:rPr>
          <w:rFonts w:ascii="Times New Roman" w:hAnsi="Times New Roman" w:cs="Times New Roman"/>
          <w:sz w:val="26"/>
          <w:szCs w:val="26"/>
        </w:rPr>
        <w:t xml:space="preserve">С развитием технологий протезирования профессия зубного техника становиться все более актуальной, поэтому разработка проекта профессионального стандарта «Специалист среднего уровня квалификации в области стоматологии ортопедической» весьма актуальна и востребована.  Проект позволит установить единые требования к уровню квалификации зубного техника. </w:t>
      </w:r>
      <w:proofErr w:type="gramStart"/>
      <w:r w:rsidRPr="003644FE">
        <w:rPr>
          <w:rFonts w:ascii="Times New Roman" w:hAnsi="Times New Roman" w:cs="Times New Roman"/>
          <w:sz w:val="26"/>
          <w:szCs w:val="26"/>
        </w:rPr>
        <w:t>Проект будет разработан на основе приказа Министерства здравоохранения Российской Федерации от 10.02.2016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и приказа Министерства здравоохранения и социального развития Российской Федерации (</w:t>
      </w:r>
      <w:proofErr w:type="spellStart"/>
      <w:r w:rsidRPr="003644FE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3644FE">
        <w:rPr>
          <w:rFonts w:ascii="Times New Roman" w:hAnsi="Times New Roman" w:cs="Times New Roman"/>
          <w:sz w:val="26"/>
          <w:szCs w:val="26"/>
        </w:rPr>
        <w:t xml:space="preserve"> России) от 23 июля 2010 г. N 541н г. Москва "Об утверждении Единого квалификационного справочника должностей руководителей, специалистов и служащих, раздел</w:t>
      </w:r>
      <w:proofErr w:type="gramEnd"/>
      <w:r w:rsidRPr="003644FE">
        <w:rPr>
          <w:rFonts w:ascii="Times New Roman" w:hAnsi="Times New Roman" w:cs="Times New Roman"/>
          <w:sz w:val="26"/>
          <w:szCs w:val="26"/>
        </w:rPr>
        <w:t xml:space="preserve"> "Квалификационные характеристики должностей работников в сфере здравоохранения".</w:t>
      </w:r>
    </w:p>
    <w:p w:rsidR="00C45145" w:rsidRPr="003644FE" w:rsidRDefault="005C6D2D" w:rsidP="003644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4FE">
        <w:rPr>
          <w:rFonts w:ascii="Times New Roman" w:hAnsi="Times New Roman" w:cs="Times New Roman"/>
          <w:sz w:val="26"/>
          <w:szCs w:val="26"/>
        </w:rPr>
        <w:t xml:space="preserve">Разработка профессионального стандарта позволит определить единые требования к изготовлению зубных протезов, </w:t>
      </w:r>
      <w:proofErr w:type="spellStart"/>
      <w:r w:rsidRPr="003644FE">
        <w:rPr>
          <w:rFonts w:ascii="Times New Roman" w:hAnsi="Times New Roman" w:cs="Times New Roman"/>
          <w:sz w:val="26"/>
          <w:szCs w:val="26"/>
        </w:rPr>
        <w:t>ортодонтических</w:t>
      </w:r>
      <w:proofErr w:type="spellEnd"/>
      <w:r w:rsidRPr="003644FE">
        <w:rPr>
          <w:rFonts w:ascii="Times New Roman" w:hAnsi="Times New Roman" w:cs="Times New Roman"/>
          <w:sz w:val="26"/>
          <w:szCs w:val="26"/>
        </w:rPr>
        <w:t xml:space="preserve"> и челюстно-лицевых аппаратов в медицинских организациях в соответствии с назначениями  врача.</w:t>
      </w:r>
      <w:bookmarkStart w:id="0" w:name="_GoBack"/>
      <w:bookmarkEnd w:id="0"/>
    </w:p>
    <w:sectPr w:rsidR="00C45145" w:rsidRPr="003644FE" w:rsidSect="00E2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510A"/>
    <w:multiLevelType w:val="hybridMultilevel"/>
    <w:tmpl w:val="8BEC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20A5A"/>
    <w:rsid w:val="0009247E"/>
    <w:rsid w:val="000E7396"/>
    <w:rsid w:val="001A38D8"/>
    <w:rsid w:val="00251580"/>
    <w:rsid w:val="003644FE"/>
    <w:rsid w:val="003C7DB0"/>
    <w:rsid w:val="004D70FB"/>
    <w:rsid w:val="005C6273"/>
    <w:rsid w:val="005C6D2D"/>
    <w:rsid w:val="005F422B"/>
    <w:rsid w:val="005F5930"/>
    <w:rsid w:val="00643EF4"/>
    <w:rsid w:val="006B3F8B"/>
    <w:rsid w:val="00820A5A"/>
    <w:rsid w:val="009177C4"/>
    <w:rsid w:val="00925D6B"/>
    <w:rsid w:val="00996884"/>
    <w:rsid w:val="00A45985"/>
    <w:rsid w:val="00B5675A"/>
    <w:rsid w:val="00BC5AA3"/>
    <w:rsid w:val="00BE7D3A"/>
    <w:rsid w:val="00C45145"/>
    <w:rsid w:val="00CD5326"/>
    <w:rsid w:val="00D472A8"/>
    <w:rsid w:val="00D63A64"/>
    <w:rsid w:val="00E23000"/>
    <w:rsid w:val="00E23971"/>
    <w:rsid w:val="00E71F43"/>
    <w:rsid w:val="00FE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F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AshhatunyanER</dc:creator>
  <cp:lastModifiedBy>Горелова Елена</cp:lastModifiedBy>
  <cp:revision>18</cp:revision>
  <cp:lastPrinted>2017-03-02T08:44:00Z</cp:lastPrinted>
  <dcterms:created xsi:type="dcterms:W3CDTF">2017-02-16T18:45:00Z</dcterms:created>
  <dcterms:modified xsi:type="dcterms:W3CDTF">2017-03-03T03:01:00Z</dcterms:modified>
</cp:coreProperties>
</file>