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854FE" w14:textId="77777777" w:rsidR="008C2FFF" w:rsidRPr="00A70758" w:rsidRDefault="00E26FBA" w:rsidP="00A75C95">
      <w:pPr>
        <w:jc w:val="right"/>
        <w:rPr>
          <w:rFonts w:ascii="Times New Roman" w:hAnsi="Times New Roman" w:cs="Times New Roman"/>
          <w:sz w:val="28"/>
          <w:szCs w:val="28"/>
        </w:rPr>
      </w:pPr>
      <w:r w:rsidRPr="00A7075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918051" w14:textId="77777777" w:rsidR="00E26FBA" w:rsidRDefault="00E26FBA" w:rsidP="00A70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758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1AEA23EC" w14:textId="77777777" w:rsidR="00A70758" w:rsidRPr="00A70758" w:rsidRDefault="00A70758" w:rsidP="00A70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F4A0C7" w14:textId="35E85860" w:rsidR="00E26FBA" w:rsidRPr="00A70758" w:rsidRDefault="00BE71ED" w:rsidP="00A70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758">
        <w:rPr>
          <w:rFonts w:ascii="Times New Roman" w:hAnsi="Times New Roman" w:cs="Times New Roman"/>
          <w:sz w:val="28"/>
          <w:szCs w:val="28"/>
        </w:rPr>
        <w:t>н</w:t>
      </w:r>
      <w:r w:rsidR="00E26FBA" w:rsidRPr="00A70758">
        <w:rPr>
          <w:rFonts w:ascii="Times New Roman" w:hAnsi="Times New Roman" w:cs="Times New Roman"/>
          <w:sz w:val="28"/>
          <w:szCs w:val="28"/>
        </w:rPr>
        <w:t xml:space="preserve">еобходимости </w:t>
      </w:r>
      <w:r w:rsidR="00AD0D74" w:rsidRPr="00A70758">
        <w:rPr>
          <w:rFonts w:ascii="Times New Roman" w:hAnsi="Times New Roman" w:cs="Times New Roman"/>
          <w:sz w:val="28"/>
          <w:szCs w:val="28"/>
        </w:rPr>
        <w:t>актуализации</w:t>
      </w:r>
      <w:r w:rsidR="00E26FBA" w:rsidRPr="00A7075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14:paraId="69C8EE26" w14:textId="6274DF6A" w:rsidR="00BE71ED" w:rsidRPr="00A70758" w:rsidRDefault="00BE71ED" w:rsidP="00A70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758">
        <w:rPr>
          <w:rFonts w:ascii="Times New Roman" w:hAnsi="Times New Roman" w:cs="Times New Roman"/>
          <w:sz w:val="28"/>
          <w:szCs w:val="28"/>
        </w:rPr>
        <w:t>«</w:t>
      </w:r>
      <w:r w:rsidR="00A70758" w:rsidRPr="00A70758">
        <w:rPr>
          <w:rStyle w:val="FontStyle22"/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A70758">
        <w:rPr>
          <w:rFonts w:ascii="Times New Roman" w:hAnsi="Times New Roman" w:cs="Times New Roman"/>
          <w:sz w:val="28"/>
          <w:szCs w:val="28"/>
        </w:rPr>
        <w:t>»</w:t>
      </w:r>
    </w:p>
    <w:p w14:paraId="5C650B4F" w14:textId="77777777" w:rsidR="00016D0B" w:rsidRPr="00A70758" w:rsidRDefault="00016D0B" w:rsidP="00A707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37448021"/>
    </w:p>
    <w:p w14:paraId="5EDDDC1A" w14:textId="044CD2B6" w:rsidR="00A70758" w:rsidRDefault="004B5317" w:rsidP="00D47111">
      <w:pPr>
        <w:spacing w:after="0"/>
        <w:ind w:firstLine="708"/>
        <w:jc w:val="both"/>
        <w:rPr>
          <w:rStyle w:val="FontStyle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«</w:t>
      </w:r>
      <w:r w:rsidRPr="00A70758">
        <w:rPr>
          <w:rStyle w:val="FontStyle22"/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rStyle w:val="FontStyle22"/>
          <w:sz w:val="28"/>
          <w:szCs w:val="28"/>
        </w:rPr>
        <w:t xml:space="preserve">» (далее – профессиональный стандарт) был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утверждён </w:t>
      </w:r>
      <w:r>
        <w:rPr>
          <w:rStyle w:val="FontStyle22"/>
          <w:sz w:val="28"/>
          <w:szCs w:val="28"/>
        </w:rPr>
        <w:t>приказом Минтруда России № 608н от 8 сентября 2015 г.</w:t>
      </w:r>
      <w:r>
        <w:rPr>
          <w:rStyle w:val="FontStyle22"/>
          <w:sz w:val="28"/>
          <w:szCs w:val="28"/>
        </w:rPr>
        <w:t xml:space="preserve"> С этого момента профессиональный стандарт почти три года используется при формировании федеральных государственных образовательных стандартов, примерных основных образовательных программ</w:t>
      </w:r>
      <w:r w:rsidR="00AD0EF9">
        <w:rPr>
          <w:rStyle w:val="FontStyle22"/>
          <w:sz w:val="28"/>
          <w:szCs w:val="28"/>
        </w:rPr>
        <w:t xml:space="preserve">, </w:t>
      </w:r>
      <w:r>
        <w:rPr>
          <w:rStyle w:val="FontStyle22"/>
          <w:sz w:val="28"/>
          <w:szCs w:val="28"/>
        </w:rPr>
        <w:t xml:space="preserve">программ дополнительного </w:t>
      </w:r>
      <w:r w:rsidR="00AD0EF9">
        <w:rPr>
          <w:rStyle w:val="FontStyle22"/>
          <w:sz w:val="28"/>
          <w:szCs w:val="28"/>
        </w:rPr>
        <w:t xml:space="preserve">профессионального образования. Профессиональный стандарт также применяется работодателями при формировании кадровой политики, проведении обучения и аттестации работников с </w:t>
      </w:r>
      <w:r>
        <w:rPr>
          <w:rStyle w:val="FontStyle22"/>
          <w:sz w:val="28"/>
          <w:szCs w:val="28"/>
        </w:rPr>
        <w:t xml:space="preserve">1 января 2017 г. </w:t>
      </w:r>
    </w:p>
    <w:p w14:paraId="1DACD138" w14:textId="2734745F" w:rsidR="004B5317" w:rsidRDefault="00AD0EF9" w:rsidP="00D47111">
      <w:pPr>
        <w:spacing w:after="0"/>
        <w:ind w:firstLine="708"/>
        <w:jc w:val="both"/>
        <w:rPr>
          <w:rStyle w:val="FontStyle22"/>
          <w:sz w:val="28"/>
          <w:szCs w:val="28"/>
        </w:rPr>
      </w:pPr>
      <w:r w:rsidRPr="00AD0EF9">
        <w:rPr>
          <w:rStyle w:val="FontStyle22"/>
          <w:sz w:val="28"/>
          <w:szCs w:val="28"/>
        </w:rPr>
        <w:t>Постановлени</w:t>
      </w:r>
      <w:r w:rsidR="009F08AC">
        <w:rPr>
          <w:rStyle w:val="FontStyle22"/>
          <w:sz w:val="28"/>
          <w:szCs w:val="28"/>
        </w:rPr>
        <w:t>ем</w:t>
      </w:r>
      <w:r w:rsidRPr="00AD0EF9">
        <w:rPr>
          <w:rStyle w:val="FontStyle22"/>
          <w:sz w:val="28"/>
          <w:szCs w:val="28"/>
        </w:rPr>
        <w:t xml:space="preserve"> Правительства Российской Федерации </w:t>
      </w:r>
      <w:r w:rsidR="008D0098" w:rsidRPr="00AD0EF9">
        <w:rPr>
          <w:rStyle w:val="FontStyle22"/>
          <w:sz w:val="28"/>
          <w:szCs w:val="28"/>
        </w:rPr>
        <w:t xml:space="preserve">№ 584 </w:t>
      </w:r>
      <w:r w:rsidRPr="00AD0EF9">
        <w:rPr>
          <w:rStyle w:val="FontStyle22"/>
          <w:sz w:val="28"/>
          <w:szCs w:val="28"/>
        </w:rPr>
        <w:t>от 27 июня 2016 г. «Об особенностях применения профессиональных стандартов …»</w:t>
      </w:r>
      <w:r w:rsidR="008D0098">
        <w:rPr>
          <w:rStyle w:val="FontStyle22"/>
          <w:sz w:val="28"/>
          <w:szCs w:val="28"/>
        </w:rPr>
        <w:t xml:space="preserve"> всем государственным и муниципальным образовательным организациям вменяется обяза</w:t>
      </w:r>
      <w:r w:rsidR="00E54490">
        <w:rPr>
          <w:rStyle w:val="FontStyle22"/>
          <w:sz w:val="28"/>
          <w:szCs w:val="28"/>
        </w:rPr>
        <w:t>н</w:t>
      </w:r>
      <w:r w:rsidR="008D0098">
        <w:rPr>
          <w:rStyle w:val="FontStyle22"/>
          <w:sz w:val="28"/>
          <w:szCs w:val="28"/>
        </w:rPr>
        <w:t>ность приме</w:t>
      </w:r>
      <w:r w:rsidR="008D0098" w:rsidRPr="008D0098">
        <w:rPr>
          <w:rStyle w:val="FontStyle22"/>
          <w:sz w:val="28"/>
          <w:szCs w:val="28"/>
        </w:rPr>
        <w:t>н</w:t>
      </w:r>
      <w:r w:rsidR="008D0098">
        <w:rPr>
          <w:rStyle w:val="FontStyle22"/>
          <w:sz w:val="28"/>
          <w:szCs w:val="28"/>
        </w:rPr>
        <w:t>ять</w:t>
      </w:r>
      <w:r w:rsidR="008D0098" w:rsidRPr="008D0098">
        <w:rPr>
          <w:rStyle w:val="FontStyle22"/>
          <w:sz w:val="28"/>
          <w:szCs w:val="28"/>
        </w:rPr>
        <w:t xml:space="preserve"> </w:t>
      </w:r>
      <w:r w:rsidR="001A4078">
        <w:rPr>
          <w:rStyle w:val="FontStyle22"/>
          <w:sz w:val="28"/>
          <w:szCs w:val="28"/>
        </w:rPr>
        <w:t xml:space="preserve">различные </w:t>
      </w:r>
      <w:r w:rsidR="008D0098" w:rsidRPr="008D0098">
        <w:rPr>
          <w:rStyle w:val="FontStyle22"/>
          <w:sz w:val="28"/>
          <w:szCs w:val="28"/>
        </w:rPr>
        <w:t>профессиональны</w:t>
      </w:r>
      <w:r w:rsidR="008D0098">
        <w:rPr>
          <w:rStyle w:val="FontStyle22"/>
          <w:sz w:val="28"/>
          <w:szCs w:val="28"/>
        </w:rPr>
        <w:t>е</w:t>
      </w:r>
      <w:r w:rsidR="008D0098" w:rsidRPr="008D0098">
        <w:rPr>
          <w:rStyle w:val="FontStyle22"/>
          <w:sz w:val="28"/>
          <w:szCs w:val="28"/>
        </w:rPr>
        <w:t xml:space="preserve"> стандарт</w:t>
      </w:r>
      <w:r w:rsidR="008D0098">
        <w:rPr>
          <w:rStyle w:val="FontStyle22"/>
          <w:sz w:val="28"/>
          <w:szCs w:val="28"/>
        </w:rPr>
        <w:t>ы</w:t>
      </w:r>
      <w:r w:rsidR="001A4078">
        <w:rPr>
          <w:rStyle w:val="FontStyle22"/>
          <w:sz w:val="28"/>
          <w:szCs w:val="28"/>
        </w:rPr>
        <w:t xml:space="preserve"> </w:t>
      </w:r>
      <w:r w:rsidR="008D0098" w:rsidRPr="008D0098">
        <w:rPr>
          <w:rStyle w:val="FontStyle22"/>
          <w:sz w:val="28"/>
          <w:szCs w:val="28"/>
        </w:rPr>
        <w:t>в части требований к квалификации, необходимой работнику для выполнения определённой трудовой функции</w:t>
      </w:r>
      <w:r w:rsidR="008D0098">
        <w:rPr>
          <w:rStyle w:val="FontStyle22"/>
          <w:sz w:val="28"/>
          <w:szCs w:val="28"/>
        </w:rPr>
        <w:t xml:space="preserve">. </w:t>
      </w:r>
      <w:r w:rsidR="001C5B82">
        <w:rPr>
          <w:rStyle w:val="FontStyle22"/>
          <w:sz w:val="28"/>
          <w:szCs w:val="28"/>
        </w:rPr>
        <w:t xml:space="preserve">Опрос </w:t>
      </w:r>
      <w:r w:rsidR="001C5B82">
        <w:rPr>
          <w:rStyle w:val="FontStyle22"/>
          <w:sz w:val="28"/>
          <w:szCs w:val="28"/>
        </w:rPr>
        <w:t>подведомственных организаций, полномочия и функции учредителя которых осуществля</w:t>
      </w:r>
      <w:r w:rsidR="00E54490">
        <w:rPr>
          <w:rStyle w:val="FontStyle22"/>
          <w:sz w:val="28"/>
          <w:szCs w:val="28"/>
        </w:rPr>
        <w:t>л</w:t>
      </w:r>
      <w:r w:rsidR="001C5B82">
        <w:rPr>
          <w:rStyle w:val="FontStyle22"/>
          <w:sz w:val="28"/>
          <w:szCs w:val="28"/>
        </w:rPr>
        <w:t xml:space="preserve"> </w:t>
      </w:r>
      <w:proofErr w:type="spellStart"/>
      <w:r w:rsidR="001C5B82">
        <w:rPr>
          <w:rStyle w:val="FontStyle22"/>
          <w:sz w:val="28"/>
          <w:szCs w:val="28"/>
        </w:rPr>
        <w:t>Минобрнауки</w:t>
      </w:r>
      <w:proofErr w:type="spellEnd"/>
      <w:r w:rsidR="001C5B82">
        <w:rPr>
          <w:rStyle w:val="FontStyle22"/>
          <w:sz w:val="28"/>
          <w:szCs w:val="28"/>
        </w:rPr>
        <w:t xml:space="preserve"> России</w:t>
      </w:r>
      <w:r w:rsidR="001C5B82">
        <w:rPr>
          <w:rStyle w:val="FontStyle22"/>
          <w:sz w:val="28"/>
          <w:szCs w:val="28"/>
        </w:rPr>
        <w:t xml:space="preserve"> (в опросе приняли участие 158 образовательных организаций, подавляющее большинство из них – это организации высшего образования) в мае 2018 г. показал, что </w:t>
      </w:r>
      <w:r w:rsidR="00E54490">
        <w:rPr>
          <w:rStyle w:val="FontStyle22"/>
          <w:sz w:val="28"/>
          <w:szCs w:val="28"/>
        </w:rPr>
        <w:t xml:space="preserve">действующий </w:t>
      </w:r>
      <w:r w:rsidR="001A4078">
        <w:rPr>
          <w:rStyle w:val="FontStyle22"/>
          <w:sz w:val="28"/>
          <w:szCs w:val="28"/>
        </w:rPr>
        <w:t xml:space="preserve">профессиональный стандарт </w:t>
      </w:r>
      <w:r w:rsidR="00E54490">
        <w:rPr>
          <w:rStyle w:val="FontStyle22"/>
          <w:sz w:val="28"/>
          <w:szCs w:val="28"/>
        </w:rPr>
        <w:t>«</w:t>
      </w:r>
      <w:r w:rsidR="00E54490" w:rsidRPr="00A70758">
        <w:rPr>
          <w:rStyle w:val="FontStyle22"/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E54490">
        <w:rPr>
          <w:rStyle w:val="FontStyle22"/>
          <w:sz w:val="28"/>
          <w:szCs w:val="28"/>
        </w:rPr>
        <w:t xml:space="preserve">» </w:t>
      </w:r>
      <w:proofErr w:type="gramStart"/>
      <w:r w:rsidR="00E54490">
        <w:rPr>
          <w:rStyle w:val="FontStyle22"/>
          <w:sz w:val="28"/>
          <w:szCs w:val="28"/>
        </w:rPr>
        <w:t>применяется</w:t>
      </w:r>
      <w:proofErr w:type="gramEnd"/>
      <w:r w:rsidR="00E54490">
        <w:rPr>
          <w:rStyle w:val="FontStyle22"/>
          <w:sz w:val="28"/>
          <w:szCs w:val="28"/>
        </w:rPr>
        <w:t xml:space="preserve"> по меньшей мере 67% респондентами. </w:t>
      </w:r>
    </w:p>
    <w:p w14:paraId="22612AC5" w14:textId="79856292" w:rsidR="00E54490" w:rsidRPr="00AD0EF9" w:rsidRDefault="00E54490" w:rsidP="00D47111">
      <w:pPr>
        <w:spacing w:after="0"/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Вместе с тем, широкое применение профессионального </w:t>
      </w:r>
      <w:r w:rsidR="009F2B5B">
        <w:rPr>
          <w:rStyle w:val="FontStyle22"/>
          <w:sz w:val="28"/>
          <w:szCs w:val="28"/>
        </w:rPr>
        <w:t>стандарта сопровождается большим количеством запросов от образовательных организаций в адрес разработчик</w:t>
      </w:r>
      <w:r w:rsidR="00A96118">
        <w:rPr>
          <w:rStyle w:val="FontStyle22"/>
          <w:sz w:val="28"/>
          <w:szCs w:val="28"/>
        </w:rPr>
        <w:t>ов</w:t>
      </w:r>
      <w:r w:rsidR="009F2B5B">
        <w:rPr>
          <w:rStyle w:val="FontStyle22"/>
          <w:sz w:val="28"/>
          <w:szCs w:val="28"/>
        </w:rPr>
        <w:t xml:space="preserve"> </w:t>
      </w:r>
      <w:r w:rsidR="00C91157">
        <w:rPr>
          <w:rStyle w:val="FontStyle22"/>
          <w:sz w:val="28"/>
          <w:szCs w:val="28"/>
        </w:rPr>
        <w:t xml:space="preserve">как с просьбой дать разъяснения, так и с предложениями внести изменения в текст документа. Несмотря на то, что на все поступившие вопросы давались подробные и юридически обоснованные ответы, </w:t>
      </w:r>
      <w:r w:rsidR="00A20212">
        <w:rPr>
          <w:rStyle w:val="FontStyle22"/>
          <w:sz w:val="28"/>
          <w:szCs w:val="28"/>
        </w:rPr>
        <w:t>опираясь как на те</w:t>
      </w:r>
      <w:proofErr w:type="gramStart"/>
      <w:r w:rsidR="00A20212">
        <w:rPr>
          <w:rStyle w:val="FontStyle22"/>
          <w:sz w:val="28"/>
          <w:szCs w:val="28"/>
        </w:rPr>
        <w:t>кст</w:t>
      </w:r>
      <w:r w:rsidR="00C91157">
        <w:rPr>
          <w:rStyle w:val="FontStyle22"/>
          <w:sz w:val="28"/>
          <w:szCs w:val="28"/>
        </w:rPr>
        <w:t xml:space="preserve"> пр</w:t>
      </w:r>
      <w:proofErr w:type="gramEnd"/>
      <w:r w:rsidR="00C91157">
        <w:rPr>
          <w:rStyle w:val="FontStyle22"/>
          <w:sz w:val="28"/>
          <w:szCs w:val="28"/>
        </w:rPr>
        <w:t>офессионального стандарта, так и други</w:t>
      </w:r>
      <w:r w:rsidR="00A20212">
        <w:rPr>
          <w:rStyle w:val="FontStyle22"/>
          <w:sz w:val="28"/>
          <w:szCs w:val="28"/>
        </w:rPr>
        <w:t>е</w:t>
      </w:r>
      <w:r w:rsidR="00C91157">
        <w:rPr>
          <w:rStyle w:val="FontStyle22"/>
          <w:sz w:val="28"/>
          <w:szCs w:val="28"/>
        </w:rPr>
        <w:t xml:space="preserve"> нормативны</w:t>
      </w:r>
      <w:r w:rsidR="00A20212">
        <w:rPr>
          <w:rStyle w:val="FontStyle22"/>
          <w:sz w:val="28"/>
          <w:szCs w:val="28"/>
        </w:rPr>
        <w:t>е правовые</w:t>
      </w:r>
      <w:r w:rsidR="00C91157">
        <w:rPr>
          <w:rStyle w:val="FontStyle22"/>
          <w:sz w:val="28"/>
          <w:szCs w:val="28"/>
        </w:rPr>
        <w:t xml:space="preserve"> акт</w:t>
      </w:r>
      <w:r w:rsidR="00A20212">
        <w:rPr>
          <w:rStyle w:val="FontStyle22"/>
          <w:sz w:val="28"/>
          <w:szCs w:val="28"/>
        </w:rPr>
        <w:t>ы</w:t>
      </w:r>
      <w:r w:rsidR="00C91157">
        <w:rPr>
          <w:rStyle w:val="FontStyle22"/>
          <w:sz w:val="28"/>
          <w:szCs w:val="28"/>
        </w:rPr>
        <w:t xml:space="preserve"> Минтруда России и </w:t>
      </w:r>
      <w:proofErr w:type="spellStart"/>
      <w:r w:rsidR="00C91157">
        <w:rPr>
          <w:rStyle w:val="FontStyle22"/>
          <w:sz w:val="28"/>
          <w:szCs w:val="28"/>
        </w:rPr>
        <w:t>Минобрнауки</w:t>
      </w:r>
      <w:proofErr w:type="spellEnd"/>
      <w:r w:rsidR="00C91157">
        <w:rPr>
          <w:rStyle w:val="FontStyle22"/>
          <w:sz w:val="28"/>
          <w:szCs w:val="28"/>
        </w:rPr>
        <w:t xml:space="preserve"> России, </w:t>
      </w:r>
      <w:r w:rsidR="00A20212">
        <w:rPr>
          <w:rStyle w:val="FontStyle22"/>
          <w:sz w:val="28"/>
          <w:szCs w:val="28"/>
        </w:rPr>
        <w:lastRenderedPageBreak/>
        <w:t xml:space="preserve">характер вопросов говорит о систематической неоднозначной трактовке пользователями положений профессионального стандарта. </w:t>
      </w:r>
    </w:p>
    <w:p w14:paraId="0051B9C0" w14:textId="1B8F6AA0" w:rsidR="00A70758" w:rsidRDefault="00A20212" w:rsidP="00D47111">
      <w:pPr>
        <w:spacing w:after="0"/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Больше всего </w:t>
      </w:r>
      <w:r w:rsidR="00B2472D">
        <w:rPr>
          <w:rStyle w:val="FontStyle22"/>
          <w:sz w:val="28"/>
          <w:szCs w:val="28"/>
        </w:rPr>
        <w:t>затруднений</w:t>
      </w:r>
      <w:r w:rsidR="00AF6F99">
        <w:rPr>
          <w:rStyle w:val="FontStyle22"/>
          <w:sz w:val="28"/>
          <w:szCs w:val="28"/>
        </w:rPr>
        <w:t xml:space="preserve"> возникает п</w:t>
      </w:r>
      <w:r w:rsidR="00B2472D">
        <w:rPr>
          <w:rStyle w:val="FontStyle22"/>
          <w:sz w:val="28"/>
          <w:szCs w:val="28"/>
        </w:rPr>
        <w:t>ри обращении к р</w:t>
      </w:r>
      <w:r w:rsidR="00AF6F99">
        <w:rPr>
          <w:rStyle w:val="FontStyle22"/>
          <w:sz w:val="28"/>
          <w:szCs w:val="28"/>
        </w:rPr>
        <w:t xml:space="preserve">азделам обобщённых трудовых функций профессионального стандарта, </w:t>
      </w:r>
      <w:r w:rsidR="00B2472D">
        <w:rPr>
          <w:rStyle w:val="FontStyle22"/>
          <w:sz w:val="28"/>
          <w:szCs w:val="28"/>
        </w:rPr>
        <w:t>в которых</w:t>
      </w:r>
      <w:r w:rsidR="00AF6F99">
        <w:rPr>
          <w:rStyle w:val="FontStyle22"/>
          <w:sz w:val="28"/>
          <w:szCs w:val="28"/>
        </w:rPr>
        <w:t xml:space="preserve"> отражены квалификационные требования – требования к обучению и образованию и требования к опыту практической работы. Особенно это касается обобщённых трудовых функций </w:t>
      </w:r>
      <w:r w:rsidR="00AF6F99">
        <w:rPr>
          <w:rStyle w:val="FontStyle22"/>
          <w:sz w:val="28"/>
          <w:szCs w:val="28"/>
          <w:lang w:val="en-US"/>
        </w:rPr>
        <w:t>H</w:t>
      </w:r>
      <w:r w:rsidR="00AF6F99" w:rsidRPr="00B2472D">
        <w:rPr>
          <w:rStyle w:val="FontStyle22"/>
          <w:sz w:val="28"/>
          <w:szCs w:val="28"/>
        </w:rPr>
        <w:t>-</w:t>
      </w:r>
      <w:r w:rsidR="00AF6F99">
        <w:rPr>
          <w:rStyle w:val="FontStyle22"/>
          <w:sz w:val="28"/>
          <w:szCs w:val="28"/>
          <w:lang w:val="en-US"/>
        </w:rPr>
        <w:t>J</w:t>
      </w:r>
      <w:r w:rsidR="00AF6F99">
        <w:rPr>
          <w:rStyle w:val="FontStyle22"/>
          <w:sz w:val="28"/>
          <w:szCs w:val="28"/>
        </w:rPr>
        <w:t xml:space="preserve">. </w:t>
      </w:r>
    </w:p>
    <w:p w14:paraId="6830AA7F" w14:textId="042ED02E" w:rsidR="00E15B2D" w:rsidRPr="00AF6F99" w:rsidRDefault="004470A2" w:rsidP="00D47111">
      <w:pPr>
        <w:spacing w:after="0"/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 течение трёх лет с момента утверждения профессионального стандарта в государственную политику в сфере образования были внесены </w:t>
      </w:r>
      <w:r>
        <w:rPr>
          <w:rStyle w:val="FontStyle22"/>
          <w:sz w:val="28"/>
          <w:szCs w:val="28"/>
        </w:rPr>
        <w:t>дополнения</w:t>
      </w:r>
      <w:r>
        <w:rPr>
          <w:rStyle w:val="FontStyle22"/>
          <w:sz w:val="28"/>
          <w:szCs w:val="28"/>
        </w:rPr>
        <w:t xml:space="preserve">, в том числе в соответствии с положениями указа Президента Российской Федерации № 204 от 7 мая 2018 г. «О национальных целях и стратегических задачах развития Российской Федерации до 2024 года». </w:t>
      </w:r>
      <w:r w:rsidR="00CD31EF">
        <w:rPr>
          <w:rStyle w:val="FontStyle22"/>
          <w:sz w:val="28"/>
          <w:szCs w:val="28"/>
        </w:rPr>
        <w:t xml:space="preserve">Одним из важных направлений развития </w:t>
      </w:r>
      <w:r w:rsidR="00A96118">
        <w:rPr>
          <w:rStyle w:val="FontStyle22"/>
          <w:sz w:val="28"/>
          <w:szCs w:val="28"/>
        </w:rPr>
        <w:t xml:space="preserve">системы профессионального </w:t>
      </w:r>
      <w:r w:rsidR="00CD31EF">
        <w:rPr>
          <w:rStyle w:val="FontStyle22"/>
          <w:sz w:val="28"/>
          <w:szCs w:val="28"/>
        </w:rPr>
        <w:t xml:space="preserve">образования ставится создание цифровой среды, формирования у обучающихся компетенций, необходимых в цифровой экономике – всё это </w:t>
      </w:r>
      <w:r w:rsidR="00A96118">
        <w:rPr>
          <w:rStyle w:val="FontStyle22"/>
          <w:sz w:val="28"/>
          <w:szCs w:val="28"/>
        </w:rPr>
        <w:t xml:space="preserve">требует формирования соответствующих знаний и умений у преподавателей. </w:t>
      </w:r>
    </w:p>
    <w:p w14:paraId="5A4FA83B" w14:textId="76C074A5" w:rsidR="00A70758" w:rsidRPr="00AD0EF9" w:rsidRDefault="00F77655" w:rsidP="00D47111">
      <w:pPr>
        <w:spacing w:after="0"/>
        <w:ind w:firstLine="708"/>
        <w:jc w:val="both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 xml:space="preserve">Учитывая расширение сферы применения профессионального стандарта </w:t>
      </w:r>
      <w:r w:rsidR="00961423">
        <w:rPr>
          <w:rStyle w:val="FontStyle22"/>
          <w:sz w:val="28"/>
          <w:szCs w:val="28"/>
        </w:rPr>
        <w:t>в области кадровой политик</w:t>
      </w:r>
      <w:r w:rsidR="00EB2CD9">
        <w:rPr>
          <w:rStyle w:val="FontStyle22"/>
          <w:sz w:val="28"/>
          <w:szCs w:val="28"/>
        </w:rPr>
        <w:t>и</w:t>
      </w:r>
      <w:r w:rsidR="00961423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и значительное количество преподавателей образовательных организаций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Style w:val="FontStyle22"/>
          <w:sz w:val="28"/>
          <w:szCs w:val="28"/>
        </w:rPr>
        <w:t>,</w:t>
      </w:r>
      <w:r w:rsidR="00A217B7">
        <w:rPr>
          <w:rStyle w:val="FontStyle22"/>
          <w:sz w:val="28"/>
          <w:szCs w:val="28"/>
        </w:rPr>
        <w:t xml:space="preserve"> на деятельность которых распространя</w:t>
      </w:r>
      <w:r w:rsidR="00E15B2D">
        <w:rPr>
          <w:rStyle w:val="FontStyle22"/>
          <w:sz w:val="28"/>
          <w:szCs w:val="28"/>
        </w:rPr>
        <w:t>ю</w:t>
      </w:r>
      <w:r w:rsidR="00A217B7">
        <w:rPr>
          <w:rStyle w:val="FontStyle22"/>
          <w:sz w:val="28"/>
          <w:szCs w:val="28"/>
        </w:rPr>
        <w:t xml:space="preserve">тся </w:t>
      </w:r>
      <w:r w:rsidR="00E15B2D">
        <w:rPr>
          <w:rStyle w:val="FontStyle22"/>
          <w:sz w:val="28"/>
          <w:szCs w:val="28"/>
        </w:rPr>
        <w:t xml:space="preserve">требования положений профессионального стандарта, </w:t>
      </w:r>
      <w:r w:rsidR="0098623E">
        <w:rPr>
          <w:rStyle w:val="FontStyle22"/>
          <w:sz w:val="28"/>
          <w:szCs w:val="28"/>
        </w:rPr>
        <w:t xml:space="preserve">а также накопленный в течение трёх лет практический опыт применения </w:t>
      </w:r>
      <w:r w:rsidR="00D47111">
        <w:rPr>
          <w:rStyle w:val="FontStyle22"/>
          <w:sz w:val="28"/>
          <w:szCs w:val="28"/>
        </w:rPr>
        <w:t xml:space="preserve">документа </w:t>
      </w:r>
      <w:r w:rsidR="0098623E">
        <w:rPr>
          <w:rStyle w:val="FontStyle22"/>
          <w:sz w:val="28"/>
          <w:szCs w:val="28"/>
        </w:rPr>
        <w:t xml:space="preserve">и произошедшие изменения в государственной политике в области </w:t>
      </w:r>
      <w:bookmarkStart w:id="1" w:name="_GoBack"/>
      <w:bookmarkEnd w:id="1"/>
      <w:r w:rsidR="0098623E">
        <w:rPr>
          <w:rStyle w:val="FontStyle22"/>
          <w:sz w:val="28"/>
          <w:szCs w:val="28"/>
        </w:rPr>
        <w:t xml:space="preserve">образования, </w:t>
      </w:r>
      <w:r w:rsidR="00E15B2D">
        <w:rPr>
          <w:rStyle w:val="FontStyle22"/>
          <w:sz w:val="28"/>
          <w:szCs w:val="28"/>
        </w:rPr>
        <w:t>разработчики видят необходимость проведения ра</w:t>
      </w:r>
      <w:r w:rsidR="0098623E">
        <w:rPr>
          <w:rStyle w:val="FontStyle22"/>
          <w:sz w:val="28"/>
          <w:szCs w:val="28"/>
        </w:rPr>
        <w:t xml:space="preserve">боты по актуализации профессионального стандарта. </w:t>
      </w:r>
      <w:proofErr w:type="gramEnd"/>
    </w:p>
    <w:bookmarkEnd w:id="0"/>
    <w:p w14:paraId="3CF5C317" w14:textId="77777777" w:rsidR="00A70758" w:rsidRPr="00A70758" w:rsidRDefault="00A70758" w:rsidP="00A707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0758" w:rsidRPr="00A707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41B85" w14:textId="77777777" w:rsidR="006F7051" w:rsidRDefault="006F7051" w:rsidP="00CE4E27">
      <w:pPr>
        <w:spacing w:after="0" w:line="240" w:lineRule="auto"/>
      </w:pPr>
      <w:r>
        <w:separator/>
      </w:r>
    </w:p>
  </w:endnote>
  <w:endnote w:type="continuationSeparator" w:id="0">
    <w:p w14:paraId="6692572C" w14:textId="77777777" w:rsidR="006F7051" w:rsidRDefault="006F7051" w:rsidP="00CE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098142"/>
      <w:docPartObj>
        <w:docPartGallery w:val="Page Numbers (Bottom of Page)"/>
        <w:docPartUnique/>
      </w:docPartObj>
    </w:sdtPr>
    <w:sdtContent>
      <w:p w14:paraId="18F9B53E" w14:textId="3743169D" w:rsidR="00E54490" w:rsidRDefault="00E5449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261">
          <w:rPr>
            <w:noProof/>
          </w:rPr>
          <w:t>2</w:t>
        </w:r>
        <w:r>
          <w:fldChar w:fldCharType="end"/>
        </w:r>
      </w:p>
    </w:sdtContent>
  </w:sdt>
  <w:p w14:paraId="6534DCFB" w14:textId="77777777" w:rsidR="00E54490" w:rsidRDefault="00E544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C251E" w14:textId="77777777" w:rsidR="006F7051" w:rsidRDefault="006F7051" w:rsidP="00CE4E27">
      <w:pPr>
        <w:spacing w:after="0" w:line="240" w:lineRule="auto"/>
      </w:pPr>
      <w:r>
        <w:separator/>
      </w:r>
    </w:p>
  </w:footnote>
  <w:footnote w:type="continuationSeparator" w:id="0">
    <w:p w14:paraId="195B4D8C" w14:textId="77777777" w:rsidR="006F7051" w:rsidRDefault="006F7051" w:rsidP="00CE4E27">
      <w:pPr>
        <w:spacing w:after="0" w:line="240" w:lineRule="auto"/>
      </w:pPr>
      <w:r>
        <w:continuationSeparator/>
      </w:r>
    </w:p>
  </w:footnote>
  <w:footnote w:id="1">
    <w:p w14:paraId="3B32C81E" w14:textId="4D24A500" w:rsidR="00F77655" w:rsidRPr="00FF59AD" w:rsidRDefault="00F77655" w:rsidP="00FF59AD">
      <w:pPr>
        <w:pStyle w:val="a5"/>
        <w:jc w:val="both"/>
        <w:rPr>
          <w:rFonts w:ascii="Times New Roman" w:hAnsi="Times New Roman" w:cs="Times New Roman"/>
        </w:rPr>
      </w:pPr>
      <w:r w:rsidRPr="00FF59AD">
        <w:rPr>
          <w:rStyle w:val="a7"/>
          <w:rFonts w:ascii="Times New Roman" w:hAnsi="Times New Roman" w:cs="Times New Roman"/>
        </w:rPr>
        <w:footnoteRef/>
      </w:r>
      <w:r w:rsidRPr="00FF59AD">
        <w:rPr>
          <w:rFonts w:ascii="Times New Roman" w:hAnsi="Times New Roman" w:cs="Times New Roman"/>
        </w:rPr>
        <w:t xml:space="preserve"> </w:t>
      </w:r>
      <w:r w:rsidR="00961423">
        <w:rPr>
          <w:rFonts w:ascii="Times New Roman" w:hAnsi="Times New Roman" w:cs="Times New Roman"/>
        </w:rPr>
        <w:t>Ч</w:t>
      </w:r>
      <w:r w:rsidR="00961423" w:rsidRPr="00961423">
        <w:rPr>
          <w:rFonts w:ascii="Times New Roman" w:hAnsi="Times New Roman" w:cs="Times New Roman"/>
        </w:rPr>
        <w:t xml:space="preserve">исленность </w:t>
      </w:r>
      <w:r w:rsidR="00961423">
        <w:rPr>
          <w:rFonts w:ascii="Times New Roman" w:hAnsi="Times New Roman" w:cs="Times New Roman"/>
        </w:rPr>
        <w:t xml:space="preserve">преподавателей системы СПО и </w:t>
      </w:r>
      <w:proofErr w:type="gramStart"/>
      <w:r w:rsidR="00961423">
        <w:rPr>
          <w:rFonts w:ascii="Times New Roman" w:hAnsi="Times New Roman" w:cs="Times New Roman"/>
        </w:rPr>
        <w:t>ВО</w:t>
      </w:r>
      <w:r w:rsidR="00961423" w:rsidRPr="00961423">
        <w:rPr>
          <w:rFonts w:ascii="Times New Roman" w:hAnsi="Times New Roman" w:cs="Times New Roman"/>
        </w:rPr>
        <w:t xml:space="preserve"> достигает</w:t>
      </w:r>
      <w:proofErr w:type="gramEnd"/>
      <w:r w:rsidR="00961423" w:rsidRPr="00961423">
        <w:rPr>
          <w:rFonts w:ascii="Times New Roman" w:hAnsi="Times New Roman" w:cs="Times New Roman"/>
        </w:rPr>
        <w:t xml:space="preserve"> 500 тыс.</w:t>
      </w:r>
      <w:r w:rsidR="00961423">
        <w:rPr>
          <w:rFonts w:ascii="Times New Roman" w:hAnsi="Times New Roman" w:cs="Times New Roman"/>
        </w:rPr>
        <w:t xml:space="preserve"> человек. По данным</w:t>
      </w:r>
      <w:r w:rsidR="001E19B4">
        <w:rPr>
          <w:rFonts w:ascii="Times New Roman" w:hAnsi="Times New Roman" w:cs="Times New Roman"/>
        </w:rPr>
        <w:t>:</w:t>
      </w:r>
      <w:r w:rsidR="00961423">
        <w:rPr>
          <w:rFonts w:ascii="Times New Roman" w:hAnsi="Times New Roman" w:cs="Times New Roman"/>
        </w:rPr>
        <w:t xml:space="preserve"> </w:t>
      </w:r>
      <w:proofErr w:type="spellStart"/>
      <w:r w:rsidR="00A217B7">
        <w:rPr>
          <w:rFonts w:ascii="Times New Roman" w:hAnsi="Times New Roman" w:cs="Times New Roman"/>
        </w:rPr>
        <w:t>Шереги</w:t>
      </w:r>
      <w:proofErr w:type="spellEnd"/>
      <w:r w:rsidR="00A217B7">
        <w:rPr>
          <w:rFonts w:ascii="Times New Roman" w:hAnsi="Times New Roman" w:cs="Times New Roman"/>
        </w:rPr>
        <w:t xml:space="preserve">, Э.Ф. </w:t>
      </w:r>
      <w:r w:rsidRPr="00FF59AD">
        <w:rPr>
          <w:rFonts w:ascii="Times New Roman" w:hAnsi="Times New Roman" w:cs="Times New Roman"/>
        </w:rPr>
        <w:t>Численность обучающихся, педагогического и преподавательского персонала, потенциального числа образовательных организаций всех уровней образования: прогноз до 2035 г.</w:t>
      </w:r>
      <w:r w:rsidR="00A217B7">
        <w:rPr>
          <w:rFonts w:ascii="Times New Roman" w:hAnsi="Times New Roman" w:cs="Times New Roman"/>
        </w:rPr>
        <w:t xml:space="preserve"> / Э.Ф. </w:t>
      </w:r>
      <w:proofErr w:type="spellStart"/>
      <w:r w:rsidR="00A217B7">
        <w:rPr>
          <w:rFonts w:ascii="Times New Roman" w:hAnsi="Times New Roman" w:cs="Times New Roman"/>
        </w:rPr>
        <w:t>Шереги</w:t>
      </w:r>
      <w:proofErr w:type="spellEnd"/>
      <w:r w:rsidR="00A217B7">
        <w:rPr>
          <w:rFonts w:ascii="Times New Roman" w:hAnsi="Times New Roman" w:cs="Times New Roman"/>
        </w:rPr>
        <w:t>, А.Л. Арефьев, Д.Л. Константиновский, Г.А. Ключарев //</w:t>
      </w:r>
      <w:r w:rsidRPr="00FF59AD">
        <w:rPr>
          <w:rFonts w:ascii="Times New Roman" w:hAnsi="Times New Roman" w:cs="Times New Roman"/>
        </w:rPr>
        <w:t xml:space="preserve"> М.: ЦПС и М., 2017. – С. 190, 262, 334.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D5"/>
    <w:rsid w:val="00016D0B"/>
    <w:rsid w:val="001A4078"/>
    <w:rsid w:val="001C5B82"/>
    <w:rsid w:val="001E19B4"/>
    <w:rsid w:val="002009DA"/>
    <w:rsid w:val="0026579F"/>
    <w:rsid w:val="00362126"/>
    <w:rsid w:val="0041448E"/>
    <w:rsid w:val="00420AE0"/>
    <w:rsid w:val="004470A2"/>
    <w:rsid w:val="004A3261"/>
    <w:rsid w:val="004B5317"/>
    <w:rsid w:val="005A77E7"/>
    <w:rsid w:val="006A6FE7"/>
    <w:rsid w:val="006F0735"/>
    <w:rsid w:val="006F7051"/>
    <w:rsid w:val="00743501"/>
    <w:rsid w:val="0081530C"/>
    <w:rsid w:val="008C2FFF"/>
    <w:rsid w:val="008D0098"/>
    <w:rsid w:val="00934803"/>
    <w:rsid w:val="00936FCA"/>
    <w:rsid w:val="0095305D"/>
    <w:rsid w:val="00961423"/>
    <w:rsid w:val="0098623E"/>
    <w:rsid w:val="009F08AC"/>
    <w:rsid w:val="009F2B5B"/>
    <w:rsid w:val="00A07321"/>
    <w:rsid w:val="00A20212"/>
    <w:rsid w:val="00A217B7"/>
    <w:rsid w:val="00A70758"/>
    <w:rsid w:val="00A75C95"/>
    <w:rsid w:val="00A96118"/>
    <w:rsid w:val="00AD0D74"/>
    <w:rsid w:val="00AD0EF9"/>
    <w:rsid w:val="00AF6F99"/>
    <w:rsid w:val="00B2472D"/>
    <w:rsid w:val="00B5484D"/>
    <w:rsid w:val="00B54E55"/>
    <w:rsid w:val="00BD5C1F"/>
    <w:rsid w:val="00BE71ED"/>
    <w:rsid w:val="00C91157"/>
    <w:rsid w:val="00CD31EF"/>
    <w:rsid w:val="00CE4E27"/>
    <w:rsid w:val="00D47111"/>
    <w:rsid w:val="00DA6D96"/>
    <w:rsid w:val="00E15B2D"/>
    <w:rsid w:val="00E26FBA"/>
    <w:rsid w:val="00E54490"/>
    <w:rsid w:val="00EB2CD9"/>
    <w:rsid w:val="00F77655"/>
    <w:rsid w:val="00F95877"/>
    <w:rsid w:val="00FA50D5"/>
    <w:rsid w:val="00FF24C7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7E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1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E4E2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4E2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4E27"/>
    <w:rPr>
      <w:vertAlign w:val="superscript"/>
    </w:rPr>
  </w:style>
  <w:style w:type="paragraph" w:styleId="a8">
    <w:name w:val="List Paragraph"/>
    <w:basedOn w:val="a"/>
    <w:uiPriority w:val="99"/>
    <w:qFormat/>
    <w:rsid w:val="00362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62126"/>
    <w:rPr>
      <w:color w:val="0000FF" w:themeColor="hyperlink"/>
      <w:u w:val="single"/>
    </w:rPr>
  </w:style>
  <w:style w:type="character" w:customStyle="1" w:styleId="FontStyle22">
    <w:name w:val="Font Style22"/>
    <w:uiPriority w:val="99"/>
    <w:rsid w:val="00A70758"/>
    <w:rPr>
      <w:rFonts w:ascii="Times New Roman" w:hAnsi="Times New Roman" w:cs="Times New Roman" w:hint="default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4490"/>
  </w:style>
  <w:style w:type="paragraph" w:styleId="ac">
    <w:name w:val="footer"/>
    <w:basedOn w:val="a"/>
    <w:link w:val="ad"/>
    <w:uiPriority w:val="99"/>
    <w:unhideWhenUsed/>
    <w:rsid w:val="00E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4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1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E4E2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4E2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4E27"/>
    <w:rPr>
      <w:vertAlign w:val="superscript"/>
    </w:rPr>
  </w:style>
  <w:style w:type="paragraph" w:styleId="a8">
    <w:name w:val="List Paragraph"/>
    <w:basedOn w:val="a"/>
    <w:uiPriority w:val="99"/>
    <w:qFormat/>
    <w:rsid w:val="00362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62126"/>
    <w:rPr>
      <w:color w:val="0000FF" w:themeColor="hyperlink"/>
      <w:u w:val="single"/>
    </w:rPr>
  </w:style>
  <w:style w:type="character" w:customStyle="1" w:styleId="FontStyle22">
    <w:name w:val="Font Style22"/>
    <w:uiPriority w:val="99"/>
    <w:rsid w:val="00A70758"/>
    <w:rPr>
      <w:rFonts w:ascii="Times New Roman" w:hAnsi="Times New Roman" w:cs="Times New Roman" w:hint="default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4490"/>
  </w:style>
  <w:style w:type="paragraph" w:styleId="ac">
    <w:name w:val="footer"/>
    <w:basedOn w:val="a"/>
    <w:link w:val="ad"/>
    <w:uiPriority w:val="99"/>
    <w:unhideWhenUsed/>
    <w:rsid w:val="00E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6D6A-44DD-42C6-AC6D-7D462B1E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Сатдыков Айрат Илдарович</cp:lastModifiedBy>
  <cp:revision>34</cp:revision>
  <cp:lastPrinted>2018-07-18T15:32:00Z</cp:lastPrinted>
  <dcterms:created xsi:type="dcterms:W3CDTF">2015-07-23T17:17:00Z</dcterms:created>
  <dcterms:modified xsi:type="dcterms:W3CDTF">2018-07-18T15:39:00Z</dcterms:modified>
</cp:coreProperties>
</file>