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689C6" w14:textId="77777777"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b/>
          <w:lang w:eastAsia="ar-SA"/>
        </w:rPr>
      </w:pPr>
      <w:r w:rsidRPr="00457398">
        <w:rPr>
          <w:rFonts w:ascii="Times New Roman" w:eastAsia="Times New Roman" w:hAnsi="Times New Roman"/>
          <w:b/>
          <w:lang w:eastAsia="ar-SA"/>
        </w:rPr>
        <w:t>Приложение №1</w:t>
      </w:r>
    </w:p>
    <w:p w14:paraId="73003E8D" w14:textId="77777777"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Times New Roman" w:eastAsia="Times New Roman" w:hAnsi="Times New Roman"/>
          <w:lang w:eastAsia="ar-SA"/>
        </w:rPr>
        <w:t xml:space="preserve">к Уведомлению о разработке </w:t>
      </w:r>
      <w:r w:rsidRPr="00457398">
        <w:rPr>
          <w:rFonts w:ascii="Times New Roman" w:eastAsia="Times New Roman" w:hAnsi="Times New Roman"/>
          <w:lang w:eastAsia="ar-SA"/>
        </w:rPr>
        <w:br/>
        <w:t>проекта профессионального стандарта</w:t>
      </w:r>
    </w:p>
    <w:p w14:paraId="6B6CAE51" w14:textId="723AA431"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Times New Roman" w:eastAsia="Times New Roman" w:hAnsi="Times New Roman"/>
          <w:lang w:eastAsia="ar-SA"/>
        </w:rPr>
        <w:t xml:space="preserve">от </w:t>
      </w:r>
      <w:r w:rsidR="00B24B69">
        <w:rPr>
          <w:rFonts w:ascii="Times New Roman" w:eastAsia="Times New Roman" w:hAnsi="Times New Roman"/>
          <w:lang w:eastAsia="ar-SA"/>
        </w:rPr>
        <w:t xml:space="preserve">30 </w:t>
      </w:r>
      <w:proofErr w:type="gramStart"/>
      <w:r w:rsidR="00B24B69">
        <w:rPr>
          <w:rFonts w:ascii="Times New Roman" w:eastAsia="Times New Roman" w:hAnsi="Times New Roman"/>
          <w:lang w:eastAsia="ar-SA"/>
        </w:rPr>
        <w:t xml:space="preserve">сентября </w:t>
      </w:r>
      <w:r w:rsidRPr="00457398">
        <w:rPr>
          <w:rFonts w:ascii="Times New Roman" w:eastAsia="Times New Roman" w:hAnsi="Times New Roman"/>
          <w:lang w:eastAsia="ar-SA"/>
        </w:rPr>
        <w:t xml:space="preserve"> 201</w:t>
      </w:r>
      <w:r w:rsidR="001D1851">
        <w:rPr>
          <w:rFonts w:ascii="Times New Roman" w:eastAsia="Times New Roman" w:hAnsi="Times New Roman"/>
          <w:lang w:eastAsia="ar-SA"/>
        </w:rPr>
        <w:t>9</w:t>
      </w:r>
      <w:proofErr w:type="gramEnd"/>
      <w:r w:rsidRPr="00457398">
        <w:rPr>
          <w:rFonts w:ascii="Pragmatica" w:eastAsiaTheme="minorHAnsi" w:hAnsi="Pragmatica" w:cs="Pragmatica"/>
          <w:lang w:eastAsia="en-US"/>
        </w:rPr>
        <w:t xml:space="preserve"> г.</w:t>
      </w:r>
    </w:p>
    <w:p w14:paraId="43684672" w14:textId="77777777" w:rsidR="00457398" w:rsidRPr="00457398" w:rsidRDefault="00457398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  <w:r w:rsidRPr="00457398">
        <w:rPr>
          <w:rFonts w:ascii="Pragmatica" w:eastAsiaTheme="minorHAnsi" w:hAnsi="Pragmatica" w:cs="Pragmatica"/>
          <w:sz w:val="28"/>
          <w:lang w:eastAsia="en-US"/>
        </w:rPr>
        <w:t>Обоснование необходимости</w:t>
      </w:r>
    </w:p>
    <w:p w14:paraId="12636858" w14:textId="77777777" w:rsidR="001D1851" w:rsidRDefault="00457398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  <w:r w:rsidRPr="00457398">
        <w:rPr>
          <w:rFonts w:ascii="Pragmatica" w:eastAsiaTheme="minorHAnsi" w:hAnsi="Pragmatica" w:cs="Pragmatica"/>
          <w:sz w:val="28"/>
          <w:lang w:eastAsia="en-US"/>
        </w:rPr>
        <w:t>разработки проекта профессионального стандарта</w:t>
      </w:r>
    </w:p>
    <w:p w14:paraId="0AA6C526" w14:textId="77777777" w:rsidR="009C3F25" w:rsidRDefault="005741B3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  <w:r w:rsidRPr="005741B3">
        <w:rPr>
          <w:rFonts w:ascii="Pragmatica" w:eastAsiaTheme="minorHAnsi" w:hAnsi="Pragmatica" w:cs="Pragmatica"/>
          <w:sz w:val="28"/>
          <w:lang w:eastAsia="en-US"/>
        </w:rPr>
        <w:t>«</w:t>
      </w:r>
      <w:r w:rsidR="001D1851" w:rsidRPr="001D1851">
        <w:rPr>
          <w:rFonts w:ascii="Pragmatica" w:eastAsiaTheme="minorHAnsi" w:hAnsi="Pragmatica" w:cs="Pragmatica"/>
          <w:sz w:val="28"/>
          <w:lang w:eastAsia="en-US"/>
        </w:rPr>
        <w:t>Работник по водоподготовке на тепловой электростанции</w:t>
      </w:r>
      <w:r w:rsidRPr="005741B3">
        <w:rPr>
          <w:rFonts w:ascii="Pragmatica" w:eastAsiaTheme="minorHAnsi" w:hAnsi="Pragmatica" w:cs="Pragmatica"/>
          <w:sz w:val="28"/>
          <w:lang w:eastAsia="en-US"/>
        </w:rPr>
        <w:t>»</w:t>
      </w:r>
    </w:p>
    <w:p w14:paraId="3AE5F9BA" w14:textId="77777777" w:rsidR="005741B3" w:rsidRPr="00457398" w:rsidRDefault="005741B3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</w:p>
    <w:p w14:paraId="23AA33E2" w14:textId="77777777" w:rsidR="00457398" w:rsidRDefault="00457398" w:rsidP="00457398">
      <w:pPr>
        <w:spacing w:line="360" w:lineRule="auto"/>
        <w:ind w:firstLine="720"/>
        <w:jc w:val="both"/>
        <w:rPr>
          <w:rFonts w:ascii="Times New Roman" w:eastAsia="Times New Roman" w:hAnsi="Times New Roman"/>
          <w:szCs w:val="20"/>
        </w:rPr>
      </w:pPr>
      <w:r w:rsidRPr="00457398">
        <w:rPr>
          <w:rFonts w:ascii="Times New Roman" w:eastAsia="Times New Roman" w:hAnsi="Times New Roman"/>
          <w:szCs w:val="20"/>
        </w:rPr>
        <w:t>Электроэнергетика – особая отрасль экономики, обладающая уникальными специфическими характеристиками и непохожая ни на одну отрасль промышленности. Надежная и бесперебойная работа единой энергетической системы положена в основу государственной безопасности, конкурентоспособности национальной экономики и жизнеобеспечения населения всей страны. Электроэнергетика представляет собой единый синхронизированный технологический процесс производства, передачи, распределения и потребления электрической и тепловой энергии. В процессе своего функционирования и развития электроэнергетика взаимодействует со всеми отраслями экономики Российской Федерации.</w:t>
      </w:r>
    </w:p>
    <w:p w14:paraId="53951A60" w14:textId="77777777" w:rsidR="00957F99" w:rsidRDefault="00957F99" w:rsidP="00457398">
      <w:pPr>
        <w:spacing w:line="360" w:lineRule="auto"/>
        <w:ind w:firstLine="720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 xml:space="preserve">Тепловая электрическая станция </w:t>
      </w:r>
      <w:r w:rsidR="003A5F6E">
        <w:rPr>
          <w:rFonts w:ascii="Times New Roman" w:eastAsia="Times New Roman" w:hAnsi="Times New Roman"/>
          <w:szCs w:val="20"/>
        </w:rPr>
        <w:t>–</w:t>
      </w:r>
      <w:r>
        <w:rPr>
          <w:rFonts w:ascii="Times New Roman" w:eastAsia="Times New Roman" w:hAnsi="Times New Roman"/>
          <w:szCs w:val="20"/>
        </w:rPr>
        <w:t xml:space="preserve"> предприятие</w:t>
      </w:r>
      <w:r w:rsidR="003A5F6E">
        <w:rPr>
          <w:rFonts w:ascii="Times New Roman" w:eastAsia="Times New Roman" w:hAnsi="Times New Roman"/>
          <w:szCs w:val="20"/>
        </w:rPr>
        <w:t xml:space="preserve">, включающее </w:t>
      </w:r>
      <w:r w:rsidRPr="00957F99">
        <w:rPr>
          <w:rFonts w:ascii="Times New Roman" w:eastAsia="Times New Roman" w:hAnsi="Times New Roman"/>
          <w:szCs w:val="20"/>
        </w:rPr>
        <w:t xml:space="preserve">комплекс </w:t>
      </w:r>
      <w:r w:rsidR="003A5F6E">
        <w:rPr>
          <w:rFonts w:ascii="Times New Roman" w:eastAsia="Times New Roman" w:hAnsi="Times New Roman"/>
          <w:szCs w:val="20"/>
        </w:rPr>
        <w:t>тепломеханического, электротехнического и иного оборудования</w:t>
      </w:r>
      <w:r w:rsidRPr="00957F99">
        <w:rPr>
          <w:rFonts w:ascii="Times New Roman" w:eastAsia="Times New Roman" w:hAnsi="Times New Roman"/>
          <w:szCs w:val="20"/>
        </w:rPr>
        <w:t>, установок, аппаратуры,</w:t>
      </w:r>
      <w:r w:rsidR="003A5F6E">
        <w:rPr>
          <w:rFonts w:ascii="Times New Roman" w:eastAsia="Times New Roman" w:hAnsi="Times New Roman"/>
          <w:szCs w:val="20"/>
        </w:rPr>
        <w:t xml:space="preserve"> систем управления. Электростанция в</w:t>
      </w:r>
      <w:r w:rsidRPr="00957F99">
        <w:rPr>
          <w:rFonts w:ascii="Times New Roman" w:eastAsia="Times New Roman" w:hAnsi="Times New Roman"/>
          <w:szCs w:val="20"/>
        </w:rPr>
        <w:t>ырабатыва</w:t>
      </w:r>
      <w:r w:rsidR="003A5F6E">
        <w:rPr>
          <w:rFonts w:ascii="Times New Roman" w:eastAsia="Times New Roman" w:hAnsi="Times New Roman"/>
          <w:szCs w:val="20"/>
        </w:rPr>
        <w:t>ет</w:t>
      </w:r>
      <w:r w:rsidRPr="00957F99">
        <w:rPr>
          <w:rFonts w:ascii="Times New Roman" w:eastAsia="Times New Roman" w:hAnsi="Times New Roman"/>
          <w:szCs w:val="20"/>
        </w:rPr>
        <w:t xml:space="preserve"> электрическую энергию</w:t>
      </w:r>
      <w:r w:rsidR="003A5F6E">
        <w:rPr>
          <w:rFonts w:ascii="Times New Roman" w:eastAsia="Times New Roman" w:hAnsi="Times New Roman"/>
          <w:szCs w:val="20"/>
        </w:rPr>
        <w:t>/мощность, тепловую энергию</w:t>
      </w:r>
      <w:r w:rsidRPr="00957F99">
        <w:rPr>
          <w:rFonts w:ascii="Times New Roman" w:eastAsia="Times New Roman" w:hAnsi="Times New Roman"/>
          <w:szCs w:val="20"/>
        </w:rPr>
        <w:t xml:space="preserve"> в результате преобразования тепловой энергии, выделяющейся при сжигании органического топлива.</w:t>
      </w:r>
    </w:p>
    <w:p w14:paraId="1A21B456" w14:textId="77777777" w:rsidR="00686E2E" w:rsidRDefault="00227396" w:rsidP="005E6A11">
      <w:pPr>
        <w:spacing w:line="360" w:lineRule="auto"/>
        <w:ind w:firstLine="720"/>
        <w:jc w:val="both"/>
        <w:rPr>
          <w:rFonts w:ascii="Times New Roman" w:eastAsia="Times New Roman" w:hAnsi="Times New Roman"/>
          <w:szCs w:val="20"/>
        </w:rPr>
      </w:pPr>
      <w:r w:rsidRPr="00227396">
        <w:rPr>
          <w:rFonts w:ascii="Times New Roman" w:eastAsia="Times New Roman" w:hAnsi="Times New Roman"/>
          <w:szCs w:val="20"/>
        </w:rPr>
        <w:t xml:space="preserve">Ведущая роль паротурбинных электростанций в централизованном электро- и теплоснабжении страны, а также большие единичные мощности агрегатов предъявляют весьма высокие требования к обеспечению их длительной, надежной и экономичной эксплуатации. Возможность длительной бесперебойной эксплуатации </w:t>
      </w:r>
      <w:r>
        <w:rPr>
          <w:rFonts w:ascii="Times New Roman" w:eastAsia="Times New Roman" w:hAnsi="Times New Roman"/>
          <w:szCs w:val="20"/>
        </w:rPr>
        <w:t>т</w:t>
      </w:r>
      <w:r w:rsidRPr="00227396">
        <w:rPr>
          <w:rFonts w:ascii="Times New Roman" w:eastAsia="Times New Roman" w:hAnsi="Times New Roman"/>
          <w:szCs w:val="20"/>
        </w:rPr>
        <w:t>еплов</w:t>
      </w:r>
      <w:r>
        <w:rPr>
          <w:rFonts w:ascii="Times New Roman" w:eastAsia="Times New Roman" w:hAnsi="Times New Roman"/>
          <w:szCs w:val="20"/>
        </w:rPr>
        <w:t>ой</w:t>
      </w:r>
      <w:r w:rsidRPr="00227396">
        <w:rPr>
          <w:rFonts w:ascii="Times New Roman" w:eastAsia="Times New Roman" w:hAnsi="Times New Roman"/>
          <w:szCs w:val="20"/>
        </w:rPr>
        <w:t xml:space="preserve"> электрическ</w:t>
      </w:r>
      <w:r>
        <w:rPr>
          <w:rFonts w:ascii="Times New Roman" w:eastAsia="Times New Roman" w:hAnsi="Times New Roman"/>
          <w:szCs w:val="20"/>
        </w:rPr>
        <w:t>ой</w:t>
      </w:r>
      <w:r w:rsidRPr="00227396">
        <w:rPr>
          <w:rFonts w:ascii="Times New Roman" w:eastAsia="Times New Roman" w:hAnsi="Times New Roman"/>
          <w:szCs w:val="20"/>
        </w:rPr>
        <w:t xml:space="preserve"> станци</w:t>
      </w:r>
      <w:r>
        <w:rPr>
          <w:rFonts w:ascii="Times New Roman" w:eastAsia="Times New Roman" w:hAnsi="Times New Roman"/>
          <w:szCs w:val="20"/>
        </w:rPr>
        <w:t>и</w:t>
      </w:r>
      <w:r w:rsidRPr="00227396">
        <w:rPr>
          <w:rFonts w:ascii="Times New Roman" w:eastAsia="Times New Roman" w:hAnsi="Times New Roman"/>
          <w:szCs w:val="20"/>
        </w:rPr>
        <w:t xml:space="preserve"> в значительной степени определяется интенсивностью протекания </w:t>
      </w:r>
      <w:proofErr w:type="spellStart"/>
      <w:r w:rsidRPr="00227396">
        <w:rPr>
          <w:rFonts w:ascii="Times New Roman" w:eastAsia="Times New Roman" w:hAnsi="Times New Roman"/>
          <w:szCs w:val="20"/>
        </w:rPr>
        <w:t>физикохимических</w:t>
      </w:r>
      <w:proofErr w:type="spellEnd"/>
      <w:r w:rsidRPr="00227396">
        <w:rPr>
          <w:rFonts w:ascii="Times New Roman" w:eastAsia="Times New Roman" w:hAnsi="Times New Roman"/>
          <w:szCs w:val="20"/>
        </w:rPr>
        <w:t xml:space="preserve"> процессов </w:t>
      </w:r>
      <w:proofErr w:type="spellStart"/>
      <w:r w:rsidRPr="00227396">
        <w:rPr>
          <w:rFonts w:ascii="Times New Roman" w:eastAsia="Times New Roman" w:hAnsi="Times New Roman"/>
          <w:szCs w:val="20"/>
        </w:rPr>
        <w:t>накипеобразования</w:t>
      </w:r>
      <w:proofErr w:type="spellEnd"/>
      <w:r w:rsidRPr="00227396">
        <w:rPr>
          <w:rFonts w:ascii="Times New Roman" w:eastAsia="Times New Roman" w:hAnsi="Times New Roman"/>
          <w:szCs w:val="20"/>
        </w:rPr>
        <w:t xml:space="preserve"> на поверхности нагрева парогенераторов, уноса солей, кремниевой кислоты и окислов металлов паром из испаряемой (котловой) воды и образования отложений их в проточной части паровых турбин, а также коррозии металла энергетического оборудования и трубопроводов. Интенсивность протекания всех этих процессов зависит от качества пара, питательной и котловой воды. Оборудование современных ТЭС эксплуатируется при высоких тепловых </w:t>
      </w:r>
      <w:r w:rsidRPr="00227396">
        <w:rPr>
          <w:rFonts w:ascii="Times New Roman" w:eastAsia="Times New Roman" w:hAnsi="Times New Roman"/>
          <w:szCs w:val="20"/>
        </w:rPr>
        <w:lastRenderedPageBreak/>
        <w:t>нагрузках</w:t>
      </w:r>
      <w:r>
        <w:rPr>
          <w:rFonts w:ascii="Times New Roman" w:eastAsia="Times New Roman" w:hAnsi="Times New Roman"/>
          <w:szCs w:val="20"/>
        </w:rPr>
        <w:t xml:space="preserve"> (до 560 градусов)</w:t>
      </w:r>
      <w:r w:rsidRPr="00227396">
        <w:rPr>
          <w:rFonts w:ascii="Times New Roman" w:eastAsia="Times New Roman" w:hAnsi="Times New Roman"/>
          <w:szCs w:val="20"/>
        </w:rPr>
        <w:t xml:space="preserve">, что требует жесткого ограничения толщины отложений на поверхностях нагрева, омываемых водой или паром. Повышенная чувствительность турбин высокого давления к загрязнению их проточной части не допускает даже небольшие отложения, поскольку они могут существенно снизить тепловую экономичность турбины. Опасность загрязнения питательной воды для прямоточных котлов сверхкритического давления возрастает в результате интенсификации коррозионных процессов с ростом температуры. Использование водного теплоносителя высокого качества упрощает получение чистого пара, снижает скорости коррозии конструктивных материалов теплосилового оборудования. </w:t>
      </w:r>
    </w:p>
    <w:p w14:paraId="1A100A75" w14:textId="77777777" w:rsidR="00686E2E" w:rsidRDefault="00686E2E" w:rsidP="005E6A11">
      <w:pPr>
        <w:spacing w:line="360" w:lineRule="auto"/>
        <w:ind w:firstLine="720"/>
        <w:jc w:val="both"/>
        <w:rPr>
          <w:rFonts w:ascii="Times New Roman" w:eastAsia="Times New Roman" w:hAnsi="Times New Roman"/>
          <w:szCs w:val="20"/>
        </w:rPr>
      </w:pPr>
      <w:r w:rsidRPr="00686E2E">
        <w:rPr>
          <w:rFonts w:ascii="Times New Roman" w:eastAsia="Times New Roman" w:hAnsi="Times New Roman"/>
          <w:szCs w:val="20"/>
        </w:rPr>
        <w:t>Таким образом, надежная и экономичная эксплуатация котлотурбинного оборудования тесно связано с качеством обработки воды</w:t>
      </w:r>
      <w:r>
        <w:rPr>
          <w:rFonts w:ascii="Times New Roman" w:eastAsia="Times New Roman" w:hAnsi="Times New Roman"/>
          <w:szCs w:val="20"/>
        </w:rPr>
        <w:t>.</w:t>
      </w:r>
    </w:p>
    <w:p w14:paraId="746DDB5B" w14:textId="77777777" w:rsidR="00457398" w:rsidRPr="00457398" w:rsidRDefault="0073723A" w:rsidP="00457398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С</w:t>
      </w:r>
      <w:r w:rsidR="00457398" w:rsidRPr="00457398">
        <w:rPr>
          <w:rFonts w:ascii="Times New Roman" w:eastAsia="Times New Roman" w:hAnsi="Times New Roman"/>
          <w:szCs w:val="20"/>
        </w:rPr>
        <w:t>истем</w:t>
      </w:r>
      <w:r w:rsidRPr="0073723A">
        <w:rPr>
          <w:rFonts w:ascii="Times New Roman" w:eastAsia="Times New Roman" w:hAnsi="Times New Roman"/>
          <w:szCs w:val="20"/>
        </w:rPr>
        <w:t>а</w:t>
      </w:r>
      <w:r w:rsidR="00457398" w:rsidRPr="00457398">
        <w:rPr>
          <w:rFonts w:ascii="Times New Roman" w:eastAsia="Times New Roman" w:hAnsi="Times New Roman"/>
          <w:szCs w:val="20"/>
        </w:rPr>
        <w:t xml:space="preserve"> квалификационных требований должна стать основой для разработки образовательных стандартов, программ подготовки и повышения квалификации специалистов и рабочих, для определения критериев сертификации квалификационного уровня, получения допуска к работе, присвоения разрядов.</w:t>
      </w:r>
    </w:p>
    <w:p w14:paraId="35851C62" w14:textId="77777777" w:rsidR="00457398" w:rsidRPr="00457398" w:rsidRDefault="00457398" w:rsidP="00686E2E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Cs w:val="20"/>
        </w:rPr>
      </w:pPr>
      <w:r w:rsidRPr="00457398">
        <w:rPr>
          <w:rFonts w:ascii="Times New Roman" w:eastAsia="Times New Roman" w:hAnsi="Times New Roman"/>
          <w:szCs w:val="20"/>
        </w:rPr>
        <w:t>Корпоративными учебными центрами крупных энергетических компаний разработан</w:t>
      </w:r>
      <w:r w:rsidR="00381497">
        <w:rPr>
          <w:rFonts w:ascii="Times New Roman" w:eastAsia="Times New Roman" w:hAnsi="Times New Roman"/>
          <w:szCs w:val="20"/>
        </w:rPr>
        <w:t>ы</w:t>
      </w:r>
      <w:r w:rsidRPr="00457398">
        <w:rPr>
          <w:rFonts w:ascii="Times New Roman" w:eastAsia="Times New Roman" w:hAnsi="Times New Roman"/>
          <w:szCs w:val="20"/>
        </w:rPr>
        <w:t xml:space="preserve"> программ</w:t>
      </w:r>
      <w:r w:rsidR="00381497">
        <w:rPr>
          <w:rFonts w:ascii="Times New Roman" w:eastAsia="Times New Roman" w:hAnsi="Times New Roman"/>
          <w:szCs w:val="20"/>
        </w:rPr>
        <w:t>ы</w:t>
      </w:r>
      <w:r w:rsidRPr="00457398">
        <w:rPr>
          <w:rFonts w:ascii="Times New Roman" w:eastAsia="Times New Roman" w:hAnsi="Times New Roman"/>
          <w:szCs w:val="20"/>
        </w:rPr>
        <w:t xml:space="preserve"> подготовки и повышения квалификации, экзаменационных испытаний и рабочих проб для подтверждения квалификационного</w:t>
      </w:r>
      <w:r w:rsidR="00686E2E">
        <w:rPr>
          <w:rFonts w:ascii="Times New Roman" w:eastAsia="Times New Roman" w:hAnsi="Times New Roman"/>
          <w:szCs w:val="20"/>
        </w:rPr>
        <w:t xml:space="preserve"> </w:t>
      </w:r>
      <w:r w:rsidRPr="00457398">
        <w:rPr>
          <w:rFonts w:ascii="Times New Roman" w:eastAsia="Times New Roman" w:hAnsi="Times New Roman"/>
          <w:szCs w:val="20"/>
        </w:rPr>
        <w:t>уровня. Разработка профессиональн</w:t>
      </w:r>
      <w:r w:rsidR="002D5B28">
        <w:rPr>
          <w:rFonts w:ascii="Times New Roman" w:eastAsia="Times New Roman" w:hAnsi="Times New Roman"/>
          <w:szCs w:val="20"/>
        </w:rPr>
        <w:t xml:space="preserve">ого </w:t>
      </w:r>
      <w:r w:rsidRPr="00457398">
        <w:rPr>
          <w:rFonts w:ascii="Times New Roman" w:eastAsia="Times New Roman" w:hAnsi="Times New Roman"/>
          <w:szCs w:val="20"/>
        </w:rPr>
        <w:t>стандарт</w:t>
      </w:r>
      <w:r w:rsidR="002D5B28">
        <w:rPr>
          <w:rFonts w:ascii="Times New Roman" w:eastAsia="Times New Roman" w:hAnsi="Times New Roman"/>
          <w:szCs w:val="20"/>
        </w:rPr>
        <w:t>а</w:t>
      </w:r>
      <w:r w:rsidRPr="00457398">
        <w:rPr>
          <w:rFonts w:ascii="Times New Roman" w:eastAsia="Times New Roman" w:hAnsi="Times New Roman"/>
          <w:szCs w:val="20"/>
        </w:rPr>
        <w:t xml:space="preserve"> позволит создать систему унифицированных требований к исполняемым функциям и определяемым ими профессиональным компетенциям.</w:t>
      </w:r>
    </w:p>
    <w:p w14:paraId="4E9EABD9" w14:textId="77777777" w:rsidR="00457398" w:rsidRPr="00457398" w:rsidRDefault="00457398" w:rsidP="00457398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Cs w:val="20"/>
        </w:rPr>
      </w:pPr>
      <w:r w:rsidRPr="00457398">
        <w:rPr>
          <w:rFonts w:ascii="Times New Roman" w:eastAsia="Times New Roman" w:hAnsi="Times New Roman"/>
          <w:szCs w:val="20"/>
        </w:rPr>
        <w:t xml:space="preserve">Общероссийское отраслевое объединение работодателей поставщиков энергии планирует </w:t>
      </w:r>
      <w:r w:rsidR="0038029B">
        <w:rPr>
          <w:rFonts w:ascii="Times New Roman" w:eastAsia="Times New Roman" w:hAnsi="Times New Roman"/>
          <w:szCs w:val="20"/>
        </w:rPr>
        <w:t>завершить в 20</w:t>
      </w:r>
      <w:r w:rsidR="00686E2E">
        <w:rPr>
          <w:rFonts w:ascii="Times New Roman" w:eastAsia="Times New Roman" w:hAnsi="Times New Roman"/>
          <w:szCs w:val="20"/>
        </w:rPr>
        <w:t>20</w:t>
      </w:r>
      <w:r w:rsidR="0038029B">
        <w:rPr>
          <w:rFonts w:ascii="Times New Roman" w:eastAsia="Times New Roman" w:hAnsi="Times New Roman"/>
          <w:szCs w:val="20"/>
        </w:rPr>
        <w:t xml:space="preserve"> г</w:t>
      </w:r>
      <w:bookmarkStart w:id="0" w:name="_GoBack"/>
      <w:bookmarkEnd w:id="0"/>
      <w:r w:rsidR="0038029B">
        <w:rPr>
          <w:rFonts w:ascii="Times New Roman" w:eastAsia="Times New Roman" w:hAnsi="Times New Roman"/>
          <w:szCs w:val="20"/>
        </w:rPr>
        <w:t xml:space="preserve">оду </w:t>
      </w:r>
      <w:r w:rsidRPr="00457398">
        <w:rPr>
          <w:rFonts w:ascii="Times New Roman" w:eastAsia="Times New Roman" w:hAnsi="Times New Roman"/>
          <w:szCs w:val="20"/>
        </w:rPr>
        <w:t xml:space="preserve">разработку профессионального стандарта </w:t>
      </w:r>
      <w:r w:rsidR="00686E2E" w:rsidRPr="00686E2E">
        <w:rPr>
          <w:rFonts w:ascii="Times New Roman" w:eastAsia="Times New Roman" w:hAnsi="Times New Roman"/>
          <w:b/>
          <w:szCs w:val="20"/>
        </w:rPr>
        <w:t>«Работник по водоподготовке на тепловой электростанции»</w:t>
      </w:r>
      <w:r w:rsidR="00686E2E">
        <w:rPr>
          <w:rFonts w:ascii="Times New Roman" w:eastAsia="Times New Roman" w:hAnsi="Times New Roman"/>
          <w:b/>
          <w:szCs w:val="20"/>
        </w:rPr>
        <w:t>.</w:t>
      </w:r>
    </w:p>
    <w:p w14:paraId="38339247" w14:textId="77777777" w:rsidR="00457398" w:rsidRPr="00457398" w:rsidRDefault="00457398" w:rsidP="00457398">
      <w:pPr>
        <w:spacing w:line="360" w:lineRule="auto"/>
        <w:ind w:firstLine="720"/>
        <w:jc w:val="both"/>
        <w:rPr>
          <w:rFonts w:ascii="Times New Roman" w:eastAsia="Times New Roman" w:hAnsi="Times New Roman"/>
          <w:szCs w:val="20"/>
        </w:rPr>
      </w:pPr>
    </w:p>
    <w:sectPr w:rsidR="00457398" w:rsidRPr="00457398" w:rsidSect="00D2302F">
      <w:headerReference w:type="default" r:id="rId8"/>
      <w:footerReference w:type="default" r:id="rId9"/>
      <w:pgSz w:w="11900" w:h="16840"/>
      <w:pgMar w:top="-212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7FF3B" w14:textId="77777777" w:rsidR="00CF1947" w:rsidRDefault="00CF1947" w:rsidP="00E14EE6">
      <w:r>
        <w:separator/>
      </w:r>
    </w:p>
  </w:endnote>
  <w:endnote w:type="continuationSeparator" w:id="0">
    <w:p w14:paraId="406CF859" w14:textId="77777777" w:rsidR="00CF1947" w:rsidRDefault="00CF1947" w:rsidP="00E1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1B75" w14:textId="77777777"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Адрес: 119415, г. Москва</w:t>
    </w:r>
  </w:p>
  <w:p w14:paraId="502A4353" w14:textId="77777777"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Пр. Вернадского, д. 41, стр.1</w:t>
    </w:r>
  </w:p>
  <w:p w14:paraId="0065AF9B" w14:textId="77777777"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  <w:lang w:val="en-US"/>
      </w:rPr>
    </w:pPr>
    <w:r w:rsidRPr="005A792A">
      <w:rPr>
        <w:sz w:val="20"/>
      </w:rPr>
      <w:t>Тел</w:t>
    </w:r>
    <w:r w:rsidRPr="005A792A">
      <w:rPr>
        <w:sz w:val="20"/>
        <w:lang w:val="en-US"/>
      </w:rPr>
      <w:t>. +7(499) 783-6488</w:t>
    </w:r>
  </w:p>
  <w:p w14:paraId="580E88BA" w14:textId="77777777"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  <w:r w:rsidRPr="005A792A">
      <w:rPr>
        <w:sz w:val="20"/>
        <w:lang w:val="en-US"/>
      </w:rPr>
      <w:t xml:space="preserve">e-mail: </w:t>
    </w:r>
    <w:r w:rsidR="00CF1947">
      <w:fldChar w:fldCharType="begin"/>
    </w:r>
    <w:r w:rsidR="00CF1947" w:rsidRPr="00B24B69">
      <w:rPr>
        <w:lang w:val="en-US"/>
      </w:rPr>
      <w:instrText xml:space="preserve"> HYPERLINK "mailto:secr@union-aees.ru" </w:instrText>
    </w:r>
    <w:r w:rsidR="00CF1947">
      <w:fldChar w:fldCharType="separate"/>
    </w:r>
    <w:r w:rsidRPr="005A792A">
      <w:rPr>
        <w:rStyle w:val="ab"/>
        <w:sz w:val="20"/>
        <w:lang w:val="en-US"/>
      </w:rPr>
      <w:t>secr@union-aees.ru</w:t>
    </w:r>
    <w:r w:rsidR="00CF1947">
      <w:rPr>
        <w:rStyle w:val="ab"/>
        <w:sz w:val="20"/>
        <w:lang w:val="en-US"/>
      </w:rPr>
      <w:fldChar w:fldCharType="end"/>
    </w:r>
  </w:p>
  <w:p w14:paraId="40A022FC" w14:textId="77777777"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</w:p>
  <w:p w14:paraId="5A6AF67C" w14:textId="77777777" w:rsidR="00D2302F" w:rsidRPr="00D22276" w:rsidRDefault="00D2302F" w:rsidP="00E14EE6">
    <w:pPr>
      <w:pStyle w:val="a5"/>
      <w:tabs>
        <w:tab w:val="clear" w:pos="9355"/>
        <w:tab w:val="right" w:pos="10206"/>
      </w:tabs>
      <w:ind w:left="-170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2A3E1" w14:textId="77777777" w:rsidR="00CF1947" w:rsidRDefault="00CF1947" w:rsidP="00E14EE6">
      <w:r>
        <w:separator/>
      </w:r>
    </w:p>
  </w:footnote>
  <w:footnote w:type="continuationSeparator" w:id="0">
    <w:p w14:paraId="325B57A9" w14:textId="77777777" w:rsidR="00CF1947" w:rsidRDefault="00CF1947" w:rsidP="00E1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7866" w14:textId="77777777" w:rsidR="00D2302F" w:rsidRDefault="00D2302F" w:rsidP="00D2302F">
    <w:pPr>
      <w:pStyle w:val="a3"/>
      <w:tabs>
        <w:tab w:val="clear" w:pos="9355"/>
        <w:tab w:val="right" w:pos="10206"/>
      </w:tabs>
      <w:ind w:left="-851" w:hanging="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010EE"/>
    <w:multiLevelType w:val="hybridMultilevel"/>
    <w:tmpl w:val="73B8F2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B1D05DF"/>
    <w:multiLevelType w:val="hybridMultilevel"/>
    <w:tmpl w:val="807202A2"/>
    <w:lvl w:ilvl="0" w:tplc="AC8E2E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EE6E00"/>
    <w:multiLevelType w:val="hybridMultilevel"/>
    <w:tmpl w:val="66D6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E5B"/>
    <w:rsid w:val="000870B1"/>
    <w:rsid w:val="000F65AE"/>
    <w:rsid w:val="00121ADA"/>
    <w:rsid w:val="001446A9"/>
    <w:rsid w:val="00157A09"/>
    <w:rsid w:val="001A7C2A"/>
    <w:rsid w:val="001C560E"/>
    <w:rsid w:val="001D1851"/>
    <w:rsid w:val="001E54B8"/>
    <w:rsid w:val="00227396"/>
    <w:rsid w:val="002532D8"/>
    <w:rsid w:val="00263030"/>
    <w:rsid w:val="00280ECF"/>
    <w:rsid w:val="002D5B28"/>
    <w:rsid w:val="00317EBB"/>
    <w:rsid w:val="00327AE7"/>
    <w:rsid w:val="00330B12"/>
    <w:rsid w:val="0038029B"/>
    <w:rsid w:val="00381497"/>
    <w:rsid w:val="003A5F6E"/>
    <w:rsid w:val="00457398"/>
    <w:rsid w:val="00462A35"/>
    <w:rsid w:val="004A48E3"/>
    <w:rsid w:val="004C715A"/>
    <w:rsid w:val="004E0799"/>
    <w:rsid w:val="004E0955"/>
    <w:rsid w:val="004E2012"/>
    <w:rsid w:val="00527D7B"/>
    <w:rsid w:val="005545F0"/>
    <w:rsid w:val="00564791"/>
    <w:rsid w:val="005741B3"/>
    <w:rsid w:val="005E6A11"/>
    <w:rsid w:val="00610692"/>
    <w:rsid w:val="0061477C"/>
    <w:rsid w:val="006353CC"/>
    <w:rsid w:val="00655FB3"/>
    <w:rsid w:val="00680F2E"/>
    <w:rsid w:val="00686E2E"/>
    <w:rsid w:val="006E20B0"/>
    <w:rsid w:val="006F7101"/>
    <w:rsid w:val="00721F1D"/>
    <w:rsid w:val="0073723A"/>
    <w:rsid w:val="00784DC6"/>
    <w:rsid w:val="00800568"/>
    <w:rsid w:val="0080667E"/>
    <w:rsid w:val="00846C54"/>
    <w:rsid w:val="00887330"/>
    <w:rsid w:val="008A599C"/>
    <w:rsid w:val="008E550D"/>
    <w:rsid w:val="009000AF"/>
    <w:rsid w:val="00946B92"/>
    <w:rsid w:val="00957F99"/>
    <w:rsid w:val="00980839"/>
    <w:rsid w:val="009C3F25"/>
    <w:rsid w:val="009E50A6"/>
    <w:rsid w:val="00A556FF"/>
    <w:rsid w:val="00A63492"/>
    <w:rsid w:val="00A971C2"/>
    <w:rsid w:val="00AC1B56"/>
    <w:rsid w:val="00AD6F23"/>
    <w:rsid w:val="00B24B69"/>
    <w:rsid w:val="00B273D1"/>
    <w:rsid w:val="00BA10E2"/>
    <w:rsid w:val="00BA1852"/>
    <w:rsid w:val="00BB362F"/>
    <w:rsid w:val="00BB789A"/>
    <w:rsid w:val="00C007B9"/>
    <w:rsid w:val="00C144CE"/>
    <w:rsid w:val="00C3329D"/>
    <w:rsid w:val="00C74486"/>
    <w:rsid w:val="00CF1947"/>
    <w:rsid w:val="00D17BC3"/>
    <w:rsid w:val="00D22276"/>
    <w:rsid w:val="00D2302F"/>
    <w:rsid w:val="00D36E5B"/>
    <w:rsid w:val="00D60B00"/>
    <w:rsid w:val="00DA66C4"/>
    <w:rsid w:val="00DD4CDB"/>
    <w:rsid w:val="00DD788D"/>
    <w:rsid w:val="00DE602F"/>
    <w:rsid w:val="00DF6373"/>
    <w:rsid w:val="00E123A2"/>
    <w:rsid w:val="00E14EE6"/>
    <w:rsid w:val="00E24B01"/>
    <w:rsid w:val="00E37FC6"/>
    <w:rsid w:val="00E94288"/>
    <w:rsid w:val="00EB6DEC"/>
    <w:rsid w:val="00ED6CD8"/>
    <w:rsid w:val="00EF64F0"/>
    <w:rsid w:val="00F76272"/>
    <w:rsid w:val="00FA3B81"/>
    <w:rsid w:val="00FB2AF4"/>
    <w:rsid w:val="00FB6C33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870319"/>
  <w14:defaultImageDpi w14:val="300"/>
  <w15:docId w15:val="{140EADF7-5C5B-4BE4-A2CE-C5DEF22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EE6"/>
  </w:style>
  <w:style w:type="paragraph" w:styleId="a5">
    <w:name w:val="footer"/>
    <w:basedOn w:val="a"/>
    <w:link w:val="a6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EE6"/>
  </w:style>
  <w:style w:type="paragraph" w:styleId="a7">
    <w:name w:val="Balloon Text"/>
    <w:basedOn w:val="a"/>
    <w:link w:val="a8"/>
    <w:uiPriority w:val="99"/>
    <w:semiHidden/>
    <w:unhideWhenUsed/>
    <w:rsid w:val="00E14EE6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14EE6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D36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A556FF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D22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ushkarov\Desktop\&#1054;&#1073;&#1098;&#1077;&#1076;&#1080;&#1085;&#1077;&#1085;&#1080;&#1077;%20&#1056;&#1072;&#1055;&#1069;\1%20&#1041;&#1083;&#1072;&#1085;&#1082;&#1080;\blank%20RaPE_15_04\blank_RAPE_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5DFC5E-3ECC-4205-B65E-42E69BFC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blank_RAPE_2</Template>
  <TotalTime>88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Architekto</Company>
  <LinksUpToDate>false</LinksUpToDate>
  <CharactersWithSpaces>3722</CharactersWithSpaces>
  <SharedDoc>false</SharedDoc>
  <HLinks>
    <vt:vector size="12" baseType="variant">
      <vt:variant>
        <vt:i4>70</vt:i4>
      </vt:variant>
      <vt:variant>
        <vt:i4>3558</vt:i4>
      </vt:variant>
      <vt:variant>
        <vt:i4>1026</vt:i4>
      </vt:variant>
      <vt:variant>
        <vt:i4>1</vt:i4>
      </vt:variant>
      <vt:variant>
        <vt:lpwstr>K1-1</vt:lpwstr>
      </vt:variant>
      <vt:variant>
        <vt:lpwstr/>
      </vt:variant>
      <vt:variant>
        <vt:i4>3276907</vt:i4>
      </vt:variant>
      <vt:variant>
        <vt:i4>3564</vt:i4>
      </vt:variant>
      <vt:variant>
        <vt:i4>1025</vt:i4>
      </vt:variant>
      <vt:variant>
        <vt:i4>1</vt:i4>
      </vt:variant>
      <vt:variant>
        <vt:lpwstr>K2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Ушкаров Павел Николаевич</dc:creator>
  <cp:lastModifiedBy>Анна Линина</cp:lastModifiedBy>
  <cp:revision>10</cp:revision>
  <cp:lastPrinted>2017-08-16T06:16:00Z</cp:lastPrinted>
  <dcterms:created xsi:type="dcterms:W3CDTF">2018-08-17T08:25:00Z</dcterms:created>
  <dcterms:modified xsi:type="dcterms:W3CDTF">2019-10-01T13:12:00Z</dcterms:modified>
</cp:coreProperties>
</file>