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C" w:rsidRPr="004D75BC" w:rsidRDefault="004D75BC" w:rsidP="004D75BC">
      <w:pPr>
        <w:jc w:val="right"/>
        <w:rPr>
          <w:b/>
          <w:i/>
          <w:sz w:val="28"/>
          <w:szCs w:val="28"/>
        </w:rPr>
      </w:pPr>
      <w:r w:rsidRPr="004D75BC">
        <w:rPr>
          <w:b/>
          <w:i/>
          <w:sz w:val="28"/>
          <w:szCs w:val="28"/>
        </w:rPr>
        <w:t>Приложение №3</w:t>
      </w:r>
    </w:p>
    <w:p w:rsidR="004D75BC" w:rsidRDefault="004D75BC"/>
    <w:p w:rsidR="007A0271" w:rsidRDefault="004D75BC" w:rsidP="007A0271">
      <w:pPr>
        <w:jc w:val="center"/>
        <w:rPr>
          <w:b/>
          <w:sz w:val="28"/>
          <w:szCs w:val="28"/>
        </w:rPr>
      </w:pPr>
      <w:r w:rsidRPr="004D75BC">
        <w:rPr>
          <w:b/>
          <w:sz w:val="28"/>
          <w:szCs w:val="28"/>
        </w:rPr>
        <w:t>Список организаций, привлекаемых к разработке профессионального стандарта</w:t>
      </w: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Парильщик</w:t>
      </w:r>
      <w:proofErr w:type="gramEnd"/>
      <w:r>
        <w:rPr>
          <w:b/>
          <w:sz w:val="28"/>
          <w:szCs w:val="28"/>
        </w:rPr>
        <w:t xml:space="preserve"> а бане».</w:t>
      </w:r>
    </w:p>
    <w:p w:rsidR="007A0271" w:rsidRPr="00922BCE" w:rsidRDefault="007A0271" w:rsidP="007A0271">
      <w:pPr>
        <w:spacing w:line="240" w:lineRule="auto"/>
        <w:jc w:val="center"/>
        <w:rPr>
          <w:b/>
          <w:i/>
          <w:sz w:val="28"/>
          <w:szCs w:val="28"/>
        </w:rPr>
      </w:pPr>
      <w:r w:rsidRPr="00922BCE">
        <w:rPr>
          <w:b/>
          <w:i/>
          <w:sz w:val="28"/>
          <w:szCs w:val="28"/>
        </w:rPr>
        <w:t>Ответственная организация-разработчик: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7A0271" w:rsidRPr="00CD4155" w:rsidTr="00A37FBE">
        <w:trPr>
          <w:trHeight w:val="561"/>
        </w:trPr>
        <w:tc>
          <w:tcPr>
            <w:tcW w:w="963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A0271" w:rsidRPr="00CD4155" w:rsidRDefault="007A0271" w:rsidP="00A37FBE">
            <w:pPr>
              <w:suppressAutoHyphens/>
              <w:rPr>
                <w:sz w:val="26"/>
                <w:szCs w:val="26"/>
              </w:rPr>
            </w:pPr>
            <w:r w:rsidRPr="0025297D">
              <w:rPr>
                <w:sz w:val="26"/>
                <w:szCs w:val="26"/>
              </w:rPr>
              <w:t>Межрегиональной общественной организацией содействия возрождению и приумножению русских банных традиций «Национальное Банное Объединение»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7A0271" w:rsidRDefault="007A0271" w:rsidP="007A0271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7A0271" w:rsidRPr="00922BCE" w:rsidRDefault="007A0271" w:rsidP="007A0271">
      <w:pPr>
        <w:jc w:val="center"/>
        <w:rPr>
          <w:b/>
          <w:i/>
          <w:sz w:val="28"/>
          <w:szCs w:val="28"/>
        </w:rPr>
      </w:pPr>
      <w:r w:rsidRPr="00922BCE">
        <w:rPr>
          <w:b/>
          <w:i/>
          <w:sz w:val="28"/>
          <w:szCs w:val="28"/>
        </w:rPr>
        <w:t>Наименования организаций-разработчиков:</w:t>
      </w:r>
    </w:p>
    <w:p w:rsidR="004D75BC" w:rsidRPr="004D75BC" w:rsidRDefault="004D75BC" w:rsidP="007A0271">
      <w:pPr>
        <w:jc w:val="center"/>
        <w:rPr>
          <w:b/>
          <w:sz w:val="28"/>
          <w:szCs w:val="28"/>
        </w:rPr>
      </w:pPr>
      <w:r w:rsidRPr="004D75BC">
        <w:rPr>
          <w:noProof/>
          <w:lang w:eastAsia="ru-RU"/>
        </w:rPr>
        <w:drawing>
          <wp:inline distT="0" distB="0" distL="0" distR="0" wp14:anchorId="2DA6BF64" wp14:editId="710938A4">
            <wp:extent cx="5940425" cy="597536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7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5BC" w:rsidRPr="004D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2D" w:rsidRDefault="002C6D2D" w:rsidP="004D75BC">
      <w:pPr>
        <w:spacing w:after="0" w:line="240" w:lineRule="auto"/>
      </w:pPr>
      <w:r>
        <w:separator/>
      </w:r>
    </w:p>
  </w:endnote>
  <w:endnote w:type="continuationSeparator" w:id="0">
    <w:p w:rsidR="002C6D2D" w:rsidRDefault="002C6D2D" w:rsidP="004D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2D" w:rsidRDefault="002C6D2D" w:rsidP="004D75BC">
      <w:pPr>
        <w:spacing w:after="0" w:line="240" w:lineRule="auto"/>
      </w:pPr>
      <w:r>
        <w:separator/>
      </w:r>
    </w:p>
  </w:footnote>
  <w:footnote w:type="continuationSeparator" w:id="0">
    <w:p w:rsidR="002C6D2D" w:rsidRDefault="002C6D2D" w:rsidP="004D7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C"/>
    <w:rsid w:val="001B129A"/>
    <w:rsid w:val="002C6D2D"/>
    <w:rsid w:val="004D75BC"/>
    <w:rsid w:val="007A0271"/>
    <w:rsid w:val="00922BCE"/>
    <w:rsid w:val="00E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5BC"/>
  </w:style>
  <w:style w:type="paragraph" w:styleId="a5">
    <w:name w:val="footer"/>
    <w:basedOn w:val="a"/>
    <w:link w:val="a6"/>
    <w:uiPriority w:val="99"/>
    <w:unhideWhenUsed/>
    <w:rsid w:val="004D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5BC"/>
  </w:style>
  <w:style w:type="paragraph" w:styleId="a7">
    <w:name w:val="Balloon Text"/>
    <w:basedOn w:val="a"/>
    <w:link w:val="a8"/>
    <w:uiPriority w:val="99"/>
    <w:semiHidden/>
    <w:unhideWhenUsed/>
    <w:rsid w:val="004D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75BC"/>
  </w:style>
  <w:style w:type="paragraph" w:styleId="a5">
    <w:name w:val="footer"/>
    <w:basedOn w:val="a"/>
    <w:link w:val="a6"/>
    <w:uiPriority w:val="99"/>
    <w:unhideWhenUsed/>
    <w:rsid w:val="004D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75BC"/>
  </w:style>
  <w:style w:type="paragraph" w:styleId="a7">
    <w:name w:val="Balloon Text"/>
    <w:basedOn w:val="a"/>
    <w:link w:val="a8"/>
    <w:uiPriority w:val="99"/>
    <w:semiHidden/>
    <w:unhideWhenUsed/>
    <w:rsid w:val="004D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Бартухин</dc:creator>
  <cp:lastModifiedBy>Геннадий Бартухин</cp:lastModifiedBy>
  <cp:revision>3</cp:revision>
  <dcterms:created xsi:type="dcterms:W3CDTF">2017-11-06T16:31:00Z</dcterms:created>
  <dcterms:modified xsi:type="dcterms:W3CDTF">2017-11-06T17:03:00Z</dcterms:modified>
</cp:coreProperties>
</file>