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b/>
          <w:lang w:eastAsia="ar-SA"/>
        </w:rPr>
      </w:pPr>
      <w:bookmarkStart w:id="0" w:name="_GoBack"/>
      <w:bookmarkEnd w:id="0"/>
      <w:r w:rsidRPr="00457398">
        <w:rPr>
          <w:rFonts w:ascii="Times New Roman" w:eastAsia="Times New Roman" w:hAnsi="Times New Roman"/>
          <w:b/>
          <w:lang w:eastAsia="ar-SA"/>
        </w:rPr>
        <w:t xml:space="preserve">Приложение №3 </w:t>
      </w:r>
    </w:p>
    <w:p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Times New Roman" w:eastAsia="Times New Roman" w:hAnsi="Times New Roman"/>
          <w:lang w:eastAsia="ar-SA"/>
        </w:rPr>
        <w:t xml:space="preserve">к Уведомлению о разработке </w:t>
      </w:r>
      <w:r w:rsidRPr="00457398">
        <w:rPr>
          <w:rFonts w:ascii="Times New Roman" w:eastAsia="Times New Roman" w:hAnsi="Times New Roman"/>
          <w:lang w:eastAsia="ar-SA"/>
        </w:rPr>
        <w:br/>
        <w:t>проекта профессионального стандарта</w:t>
      </w:r>
    </w:p>
    <w:p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Pragmatica" w:eastAsiaTheme="minorHAnsi" w:hAnsi="Pragmatica" w:cs="Pragmatica"/>
          <w:lang w:eastAsia="en-US"/>
        </w:rPr>
        <w:t xml:space="preserve">от </w:t>
      </w:r>
      <w:r w:rsidR="00094673">
        <w:rPr>
          <w:rFonts w:ascii="Pragmatica" w:eastAsiaTheme="minorHAnsi" w:hAnsi="Pragmatica" w:cs="Pragmatica"/>
          <w:lang w:eastAsia="en-US"/>
        </w:rPr>
        <w:t>20</w:t>
      </w:r>
      <w:r w:rsidRPr="00457398">
        <w:rPr>
          <w:rFonts w:ascii="Pragmatica" w:eastAsiaTheme="minorHAnsi" w:hAnsi="Pragmatica" w:cs="Pragmatica"/>
          <w:lang w:eastAsia="en-US"/>
        </w:rPr>
        <w:t xml:space="preserve"> августа 201</w:t>
      </w:r>
      <w:r w:rsidR="00094673">
        <w:rPr>
          <w:rFonts w:ascii="Pragmatica" w:eastAsiaTheme="minorHAnsi" w:hAnsi="Pragmatica" w:cs="Pragmatica"/>
          <w:lang w:eastAsia="en-US"/>
        </w:rPr>
        <w:t xml:space="preserve">8 </w:t>
      </w:r>
      <w:r w:rsidRPr="00457398">
        <w:rPr>
          <w:rFonts w:ascii="Pragmatica" w:eastAsiaTheme="minorHAnsi" w:hAnsi="Pragmatica" w:cs="Pragmatica"/>
          <w:lang w:eastAsia="en-US"/>
        </w:rPr>
        <w:t>г.</w:t>
      </w:r>
    </w:p>
    <w:p w:rsidR="00457398" w:rsidRDefault="00457398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</w:p>
    <w:p w:rsidR="00094673" w:rsidRPr="00457398" w:rsidRDefault="00094673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</w:p>
    <w:p w:rsidR="00457398" w:rsidRPr="00457398" w:rsidRDefault="00457398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  <w:r w:rsidRPr="00457398">
        <w:rPr>
          <w:rFonts w:ascii="Pragmatica" w:eastAsiaTheme="minorHAnsi" w:hAnsi="Pragmatica" w:cs="Pragmatica"/>
          <w:sz w:val="28"/>
          <w:lang w:eastAsia="en-US"/>
        </w:rPr>
        <w:t xml:space="preserve">Список организаций, привлекаемых к разработке профессионального стандарта </w:t>
      </w:r>
      <w:r w:rsidR="00094673" w:rsidRPr="00094673">
        <w:rPr>
          <w:rFonts w:ascii="Pragmatica" w:eastAsiaTheme="minorHAnsi" w:hAnsi="Pragmatica" w:cs="Pragmatica"/>
          <w:sz w:val="28"/>
          <w:lang w:eastAsia="en-US"/>
        </w:rPr>
        <w:t xml:space="preserve">«Работник по ремонту оборудования котельных и </w:t>
      </w:r>
      <w:proofErr w:type="spellStart"/>
      <w:r w:rsidR="00094673" w:rsidRPr="00094673">
        <w:rPr>
          <w:rFonts w:ascii="Pragmatica" w:eastAsiaTheme="minorHAnsi" w:hAnsi="Pragmatica" w:cs="Pragmatica"/>
          <w:sz w:val="28"/>
          <w:lang w:eastAsia="en-US"/>
        </w:rPr>
        <w:t>пылеприготовительных</w:t>
      </w:r>
      <w:proofErr w:type="spellEnd"/>
      <w:r w:rsidR="00094673" w:rsidRPr="00094673">
        <w:rPr>
          <w:rFonts w:ascii="Pragmatica" w:eastAsiaTheme="minorHAnsi" w:hAnsi="Pragmatica" w:cs="Pragmatica"/>
          <w:sz w:val="28"/>
          <w:lang w:eastAsia="en-US"/>
        </w:rPr>
        <w:t xml:space="preserve"> цехов тепловой электростанции»</w:t>
      </w:r>
      <w:r w:rsidR="00094673">
        <w:rPr>
          <w:rFonts w:ascii="Pragmatica" w:eastAsiaTheme="minorHAnsi" w:hAnsi="Pragmatica" w:cs="Pragmatica"/>
          <w:sz w:val="28"/>
          <w:lang w:eastAsia="en-US"/>
        </w:rPr>
        <w:t>.</w:t>
      </w:r>
    </w:p>
    <w:p w:rsidR="00457398" w:rsidRPr="00457398" w:rsidRDefault="00457398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</w:p>
    <w:p w:rsidR="00457398" w:rsidRPr="00457398" w:rsidRDefault="00457398" w:rsidP="00457398">
      <w:pPr>
        <w:suppressAutoHyphens/>
        <w:ind w:left="5664" w:firstLine="709"/>
        <w:jc w:val="both"/>
        <w:rPr>
          <w:rFonts w:ascii="Pragmatica" w:eastAsiaTheme="minorHAnsi" w:hAnsi="Pragmatica" w:cs="Pragmatica"/>
          <w:lang w:eastAsia="en-US"/>
        </w:rPr>
      </w:pP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842"/>
        <w:gridCol w:w="8722"/>
      </w:tblGrid>
      <w:tr w:rsidR="00EC7FAA" w:rsidRPr="00457398" w:rsidTr="0015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EC7FAA" w:rsidRPr="00457398" w:rsidRDefault="00EC7FAA" w:rsidP="001548D5">
            <w:pPr>
              <w:suppressAutoHyphens/>
              <w:jc w:val="center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№</w:t>
            </w:r>
          </w:p>
        </w:tc>
        <w:tc>
          <w:tcPr>
            <w:tcW w:w="4560" w:type="pct"/>
          </w:tcPr>
          <w:p w:rsidR="00EC7FAA" w:rsidRPr="00457398" w:rsidRDefault="00EC7FAA" w:rsidP="001548D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Наименование организации</w:t>
            </w:r>
          </w:p>
        </w:tc>
      </w:tr>
      <w:tr w:rsidR="00EC7FAA" w:rsidRPr="009000AF" w:rsidTr="0015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EC7FAA" w:rsidRPr="009000AF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EC7FAA" w:rsidRPr="009000AF" w:rsidRDefault="00EC7FAA" w:rsidP="001548D5">
            <w:pPr>
              <w:suppressAutoHyphens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9000AF">
              <w:rPr>
                <w:rFonts w:ascii="Times New Roman" w:eastAsia="Times New Roman" w:hAnsi="Times New Roman"/>
                <w:lang w:eastAsia="ar-SA"/>
              </w:rPr>
              <w:t>АО «Татэнерго»</w:t>
            </w:r>
            <w:r>
              <w:rPr>
                <w:rFonts w:ascii="Times New Roman" w:eastAsia="Times New Roman" w:hAnsi="Times New Roman"/>
                <w:lang w:eastAsia="ar-SA"/>
              </w:rPr>
              <w:t>;</w:t>
            </w:r>
          </w:p>
        </w:tc>
      </w:tr>
      <w:tr w:rsidR="00EC7FAA" w:rsidRPr="00457398" w:rsidTr="00154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EC7FAA" w:rsidRPr="009000AF" w:rsidRDefault="00EC7FAA" w:rsidP="001548D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ООО «Газпром энергохолдинг»;</w:t>
            </w:r>
          </w:p>
        </w:tc>
      </w:tr>
      <w:tr w:rsidR="00EC7FAA" w:rsidRPr="00457398" w:rsidTr="0015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EC7FAA" w:rsidRPr="00457398" w:rsidRDefault="00EC7FAA" w:rsidP="001548D5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ООО «Сибирская генерирующая компания»;</w:t>
            </w:r>
          </w:p>
        </w:tc>
      </w:tr>
      <w:tr w:rsidR="00EC7FAA" w:rsidRPr="00457398" w:rsidTr="00154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EC7FAA" w:rsidRPr="00457398" w:rsidRDefault="00EC7FAA" w:rsidP="001548D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ПАО «Иркутскэнерго»;</w:t>
            </w:r>
          </w:p>
        </w:tc>
      </w:tr>
      <w:tr w:rsidR="00EC7FAA" w:rsidRPr="00457398" w:rsidTr="0015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EC7FAA" w:rsidRPr="00457398" w:rsidRDefault="00EC7FAA" w:rsidP="001548D5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ПАО «Квадра»;</w:t>
            </w:r>
          </w:p>
        </w:tc>
      </w:tr>
      <w:tr w:rsidR="00EC7FAA" w:rsidRPr="00457398" w:rsidTr="00154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EC7FAA" w:rsidRPr="00457398" w:rsidRDefault="00EC7FAA" w:rsidP="001548D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ПАО «Мосэнерго»;</w:t>
            </w:r>
          </w:p>
        </w:tc>
      </w:tr>
      <w:tr w:rsidR="00EC7FAA" w:rsidRPr="00457398" w:rsidTr="0015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EC7FAA" w:rsidRPr="00457398" w:rsidRDefault="00EC7FAA" w:rsidP="001548D5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ПАО «ОГК-2»;</w:t>
            </w:r>
          </w:p>
        </w:tc>
      </w:tr>
      <w:tr w:rsidR="00EC7FAA" w:rsidRPr="00457398" w:rsidTr="00154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EC7FAA" w:rsidRPr="00457398" w:rsidRDefault="00EC7FAA" w:rsidP="001548D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ПАО «Т Плюс»;</w:t>
            </w:r>
          </w:p>
        </w:tc>
      </w:tr>
      <w:tr w:rsidR="00EC7FAA" w:rsidRPr="00457398" w:rsidTr="0015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EC7FAA" w:rsidRPr="00457398" w:rsidRDefault="00EC7FAA" w:rsidP="001548D5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</w:t>
            </w:r>
            <w:r w:rsidRPr="00457398">
              <w:rPr>
                <w:rFonts w:ascii="Times New Roman" w:eastAsia="Times New Roman" w:hAnsi="Times New Roman"/>
                <w:lang w:eastAsia="ar-SA"/>
              </w:rPr>
              <w:t>АО «ТГК-1»;</w:t>
            </w:r>
          </w:p>
        </w:tc>
      </w:tr>
      <w:tr w:rsidR="00EC7FAA" w:rsidRPr="00457398" w:rsidTr="00154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EC7FAA" w:rsidRDefault="00EC7FAA" w:rsidP="001548D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</w:t>
            </w:r>
            <w:r w:rsidRPr="00457398">
              <w:rPr>
                <w:rFonts w:ascii="Times New Roman" w:eastAsia="Times New Roman" w:hAnsi="Times New Roman"/>
                <w:lang w:eastAsia="ar-SA"/>
              </w:rPr>
              <w:t>АО «Фортум»;</w:t>
            </w:r>
          </w:p>
        </w:tc>
      </w:tr>
      <w:tr w:rsidR="00EC7FAA" w:rsidRPr="00457398" w:rsidTr="0015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EC7FAA" w:rsidRDefault="00EC7FAA" w:rsidP="001548D5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ПАО «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Юрипро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»;</w:t>
            </w:r>
          </w:p>
        </w:tc>
      </w:tr>
      <w:tr w:rsidR="00EC7FAA" w:rsidRPr="00457398" w:rsidTr="00154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EC7FAA" w:rsidRPr="00457398" w:rsidRDefault="00EC7FAA" w:rsidP="001548D5">
            <w:pPr>
              <w:suppressAutoHyphens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 xml:space="preserve">Учебный центр </w:t>
            </w:r>
            <w:r>
              <w:rPr>
                <w:rFonts w:ascii="Times New Roman" w:eastAsia="Times New Roman" w:hAnsi="Times New Roman"/>
                <w:lang w:eastAsia="ar-SA"/>
              </w:rPr>
              <w:t>П</w:t>
            </w:r>
            <w:r w:rsidRPr="00457398">
              <w:rPr>
                <w:rFonts w:ascii="Times New Roman" w:eastAsia="Times New Roman" w:hAnsi="Times New Roman"/>
                <w:lang w:eastAsia="ar-SA"/>
              </w:rPr>
              <w:t>АО «Мосэнерго»;</w:t>
            </w:r>
          </w:p>
        </w:tc>
      </w:tr>
      <w:tr w:rsidR="00EC7FAA" w:rsidRPr="00457398" w:rsidTr="0015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EC7FAA" w:rsidRPr="00457398" w:rsidRDefault="00EC7FAA" w:rsidP="001548D5">
            <w:pPr>
              <w:suppressAutoHyphens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 xml:space="preserve">Учебный центр </w:t>
            </w:r>
            <w:r>
              <w:rPr>
                <w:rFonts w:ascii="Times New Roman" w:eastAsia="Times New Roman" w:hAnsi="Times New Roman"/>
                <w:lang w:eastAsia="ar-SA"/>
              </w:rPr>
              <w:t>П</w:t>
            </w:r>
            <w:r w:rsidRPr="00457398">
              <w:rPr>
                <w:rFonts w:ascii="Times New Roman" w:eastAsia="Times New Roman" w:hAnsi="Times New Roman"/>
                <w:lang w:eastAsia="ar-SA"/>
              </w:rPr>
              <w:t>АО «ТГК-1»</w:t>
            </w:r>
            <w:r>
              <w:rPr>
                <w:rFonts w:ascii="Times New Roman" w:eastAsia="Times New Roman" w:hAnsi="Times New Roman"/>
                <w:lang w:eastAsia="ar-SA"/>
              </w:rPr>
              <w:t>;</w:t>
            </w:r>
          </w:p>
        </w:tc>
      </w:tr>
      <w:tr w:rsidR="00EC7FAA" w:rsidRPr="00457398" w:rsidTr="00154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EC7FAA" w:rsidRPr="00457398" w:rsidRDefault="00EC7FAA" w:rsidP="001548D5">
            <w:pPr>
              <w:suppressAutoHyphens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Центр технического обучения ПАО «Фортум»,</w:t>
            </w:r>
          </w:p>
        </w:tc>
      </w:tr>
      <w:tr w:rsidR="00EC7FAA" w:rsidRPr="00457398" w:rsidTr="0015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EC7FAA" w:rsidRPr="00457398" w:rsidRDefault="00EC7FAA" w:rsidP="001548D5">
            <w:pPr>
              <w:suppressAutoHyphens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ООО «ТЭР»,</w:t>
            </w:r>
          </w:p>
        </w:tc>
      </w:tr>
      <w:tr w:rsidR="00EC7FAA" w:rsidRPr="00457398" w:rsidTr="00154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EC7FAA" w:rsidRPr="00457398" w:rsidRDefault="00EC7FAA" w:rsidP="001548D5">
            <w:pPr>
              <w:suppressAutoHyphens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ООО «ТГК-Сервис».</w:t>
            </w:r>
          </w:p>
        </w:tc>
      </w:tr>
    </w:tbl>
    <w:p w:rsidR="00EB6DEC" w:rsidRDefault="00EB6DEC" w:rsidP="00280ECF">
      <w:pPr>
        <w:suppressAutoHyphens/>
        <w:ind w:left="5664" w:firstLine="709"/>
        <w:jc w:val="both"/>
        <w:rPr>
          <w:rFonts w:ascii="Times New Roman" w:hAnsi="Times New Roman"/>
          <w:sz w:val="26"/>
          <w:szCs w:val="26"/>
        </w:rPr>
      </w:pPr>
    </w:p>
    <w:sectPr w:rsidR="00EB6DEC" w:rsidSect="00094673">
      <w:headerReference w:type="default" r:id="rId9"/>
      <w:footerReference w:type="default" r:id="rId10"/>
      <w:pgSz w:w="11900" w:h="16840"/>
      <w:pgMar w:top="-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4C" w:rsidRDefault="00FB744C" w:rsidP="00E14EE6">
      <w:r>
        <w:separator/>
      </w:r>
    </w:p>
  </w:endnote>
  <w:endnote w:type="continuationSeparator" w:id="0">
    <w:p w:rsidR="00FB744C" w:rsidRDefault="00FB744C" w:rsidP="00E1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Адрес: 119415, г. Москва</w:t>
    </w:r>
  </w:p>
  <w:p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Пр. Вернадского, д. 41, стр.1</w:t>
    </w:r>
  </w:p>
  <w:p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  <w:lang w:val="en-US"/>
      </w:rPr>
    </w:pPr>
    <w:r w:rsidRPr="005A792A">
      <w:rPr>
        <w:sz w:val="20"/>
      </w:rPr>
      <w:t>Тел</w:t>
    </w:r>
    <w:r w:rsidRPr="005A792A">
      <w:rPr>
        <w:sz w:val="20"/>
        <w:lang w:val="en-US"/>
      </w:rPr>
      <w:t>. +7(499) 783-6488</w:t>
    </w:r>
  </w:p>
  <w:p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  <w:proofErr w:type="gramStart"/>
    <w:r w:rsidRPr="005A792A">
      <w:rPr>
        <w:sz w:val="20"/>
        <w:lang w:val="en-US"/>
      </w:rPr>
      <w:t>e-mail</w:t>
    </w:r>
    <w:proofErr w:type="gramEnd"/>
    <w:r w:rsidRPr="005A792A">
      <w:rPr>
        <w:sz w:val="20"/>
        <w:lang w:val="en-US"/>
      </w:rPr>
      <w:t xml:space="preserve">: </w:t>
    </w:r>
    <w:hyperlink r:id="rId1" w:history="1">
      <w:r w:rsidRPr="005A792A">
        <w:rPr>
          <w:rStyle w:val="ab"/>
          <w:sz w:val="20"/>
          <w:lang w:val="en-US"/>
        </w:rPr>
        <w:t>secr@union-aees.ru</w:t>
      </w:r>
    </w:hyperlink>
  </w:p>
  <w:p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</w:p>
  <w:p w:rsidR="00D2302F" w:rsidRPr="00D22276" w:rsidRDefault="00D2302F" w:rsidP="00E14EE6">
    <w:pPr>
      <w:pStyle w:val="a5"/>
      <w:tabs>
        <w:tab w:val="clear" w:pos="9355"/>
        <w:tab w:val="right" w:pos="10206"/>
      </w:tabs>
      <w:ind w:left="-170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4C" w:rsidRDefault="00FB744C" w:rsidP="00E14EE6">
      <w:r>
        <w:separator/>
      </w:r>
    </w:p>
  </w:footnote>
  <w:footnote w:type="continuationSeparator" w:id="0">
    <w:p w:rsidR="00FB744C" w:rsidRDefault="00FB744C" w:rsidP="00E1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2F" w:rsidRDefault="00D2302F" w:rsidP="00D2302F">
    <w:pPr>
      <w:pStyle w:val="a3"/>
      <w:tabs>
        <w:tab w:val="clear" w:pos="9355"/>
        <w:tab w:val="right" w:pos="10206"/>
      </w:tabs>
      <w:ind w:left="-851" w:hanging="8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10EE"/>
    <w:multiLevelType w:val="hybridMultilevel"/>
    <w:tmpl w:val="73B8F2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B1D05DF"/>
    <w:multiLevelType w:val="hybridMultilevel"/>
    <w:tmpl w:val="807202A2"/>
    <w:lvl w:ilvl="0" w:tplc="AC8E2E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EE6E00"/>
    <w:multiLevelType w:val="hybridMultilevel"/>
    <w:tmpl w:val="66D6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5B"/>
    <w:rsid w:val="00094673"/>
    <w:rsid w:val="000F65AE"/>
    <w:rsid w:val="00121ADA"/>
    <w:rsid w:val="001446A9"/>
    <w:rsid w:val="00157A09"/>
    <w:rsid w:val="001C560E"/>
    <w:rsid w:val="001E54B8"/>
    <w:rsid w:val="00252D90"/>
    <w:rsid w:val="002532D8"/>
    <w:rsid w:val="00263030"/>
    <w:rsid w:val="00280ECF"/>
    <w:rsid w:val="002B2377"/>
    <w:rsid w:val="002D5B28"/>
    <w:rsid w:val="00327AE7"/>
    <w:rsid w:val="00330B12"/>
    <w:rsid w:val="0038029B"/>
    <w:rsid w:val="00390896"/>
    <w:rsid w:val="003A5F6E"/>
    <w:rsid w:val="00457398"/>
    <w:rsid w:val="00462A35"/>
    <w:rsid w:val="004A48E3"/>
    <w:rsid w:val="004C715A"/>
    <w:rsid w:val="004E0799"/>
    <w:rsid w:val="004E0955"/>
    <w:rsid w:val="004E2012"/>
    <w:rsid w:val="00527D7B"/>
    <w:rsid w:val="005545F0"/>
    <w:rsid w:val="00564791"/>
    <w:rsid w:val="00610692"/>
    <w:rsid w:val="0061477C"/>
    <w:rsid w:val="0063743F"/>
    <w:rsid w:val="00655FB3"/>
    <w:rsid w:val="00680F2E"/>
    <w:rsid w:val="006E20B0"/>
    <w:rsid w:val="006F7101"/>
    <w:rsid w:val="00707DC2"/>
    <w:rsid w:val="00721F1D"/>
    <w:rsid w:val="00784DC6"/>
    <w:rsid w:val="007C619F"/>
    <w:rsid w:val="00800568"/>
    <w:rsid w:val="0080667E"/>
    <w:rsid w:val="00846C54"/>
    <w:rsid w:val="00887330"/>
    <w:rsid w:val="008A599C"/>
    <w:rsid w:val="008E550D"/>
    <w:rsid w:val="009000AF"/>
    <w:rsid w:val="00946B92"/>
    <w:rsid w:val="00957F99"/>
    <w:rsid w:val="00980839"/>
    <w:rsid w:val="009E50A6"/>
    <w:rsid w:val="00A556FF"/>
    <w:rsid w:val="00A63492"/>
    <w:rsid w:val="00A92CFA"/>
    <w:rsid w:val="00A971C2"/>
    <w:rsid w:val="00AC1B56"/>
    <w:rsid w:val="00AD6F23"/>
    <w:rsid w:val="00B273D1"/>
    <w:rsid w:val="00BA1852"/>
    <w:rsid w:val="00BB789A"/>
    <w:rsid w:val="00C007B9"/>
    <w:rsid w:val="00C144CE"/>
    <w:rsid w:val="00C3329D"/>
    <w:rsid w:val="00C74486"/>
    <w:rsid w:val="00D17BC3"/>
    <w:rsid w:val="00D22276"/>
    <w:rsid w:val="00D2302F"/>
    <w:rsid w:val="00D23E5B"/>
    <w:rsid w:val="00D36E5B"/>
    <w:rsid w:val="00D60B00"/>
    <w:rsid w:val="00DA66C4"/>
    <w:rsid w:val="00DD4CDB"/>
    <w:rsid w:val="00DD788D"/>
    <w:rsid w:val="00DE602F"/>
    <w:rsid w:val="00DF6373"/>
    <w:rsid w:val="00E123A2"/>
    <w:rsid w:val="00E14EE6"/>
    <w:rsid w:val="00E37FC6"/>
    <w:rsid w:val="00E94288"/>
    <w:rsid w:val="00EB6DEC"/>
    <w:rsid w:val="00EC7FAA"/>
    <w:rsid w:val="00ED6CD8"/>
    <w:rsid w:val="00EF64F0"/>
    <w:rsid w:val="00FA3B81"/>
    <w:rsid w:val="00FB2AF4"/>
    <w:rsid w:val="00FB6C33"/>
    <w:rsid w:val="00FB744C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EE6"/>
  </w:style>
  <w:style w:type="paragraph" w:styleId="a5">
    <w:name w:val="footer"/>
    <w:basedOn w:val="a"/>
    <w:link w:val="a6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EE6"/>
  </w:style>
  <w:style w:type="paragraph" w:styleId="a7">
    <w:name w:val="Balloon Text"/>
    <w:basedOn w:val="a"/>
    <w:link w:val="a8"/>
    <w:uiPriority w:val="99"/>
    <w:semiHidden/>
    <w:unhideWhenUsed/>
    <w:rsid w:val="00E14EE6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14EE6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D36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A556FF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D22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EE6"/>
  </w:style>
  <w:style w:type="paragraph" w:styleId="a5">
    <w:name w:val="footer"/>
    <w:basedOn w:val="a"/>
    <w:link w:val="a6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EE6"/>
  </w:style>
  <w:style w:type="paragraph" w:styleId="a7">
    <w:name w:val="Balloon Text"/>
    <w:basedOn w:val="a"/>
    <w:link w:val="a8"/>
    <w:uiPriority w:val="99"/>
    <w:semiHidden/>
    <w:unhideWhenUsed/>
    <w:rsid w:val="00E14EE6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14EE6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D36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A556FF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D22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@union-aee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ushkarov\Desktop\&#1054;&#1073;&#1098;&#1077;&#1076;&#1080;&#1085;&#1077;&#1085;&#1080;&#1077;%20&#1056;&#1072;&#1055;&#1069;\1%20&#1041;&#1083;&#1072;&#1085;&#1082;&#1080;\blank%20RaPE_15_04\blank_RAPE_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67536C-4AE4-4E31-AEC0-84A3F017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blank_RAPE_2</Template>
  <TotalTime>12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Architekto</Company>
  <LinksUpToDate>false</LinksUpToDate>
  <CharactersWithSpaces>671</CharactersWithSpaces>
  <SharedDoc>false</SharedDoc>
  <HLinks>
    <vt:vector size="12" baseType="variant">
      <vt:variant>
        <vt:i4>70</vt:i4>
      </vt:variant>
      <vt:variant>
        <vt:i4>3558</vt:i4>
      </vt:variant>
      <vt:variant>
        <vt:i4>1026</vt:i4>
      </vt:variant>
      <vt:variant>
        <vt:i4>1</vt:i4>
      </vt:variant>
      <vt:variant>
        <vt:lpwstr>K1-1</vt:lpwstr>
      </vt:variant>
      <vt:variant>
        <vt:lpwstr/>
      </vt:variant>
      <vt:variant>
        <vt:i4>3276907</vt:i4>
      </vt:variant>
      <vt:variant>
        <vt:i4>3564</vt:i4>
      </vt:variant>
      <vt:variant>
        <vt:i4>1025</vt:i4>
      </vt:variant>
      <vt:variant>
        <vt:i4>1</vt:i4>
      </vt:variant>
      <vt:variant>
        <vt:lpwstr>K2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Ушкаров Павел Николаевич</dc:creator>
  <cp:lastModifiedBy>Ушкаров Павел Николаевич</cp:lastModifiedBy>
  <cp:revision>6</cp:revision>
  <cp:lastPrinted>2017-08-16T06:16:00Z</cp:lastPrinted>
  <dcterms:created xsi:type="dcterms:W3CDTF">2018-08-17T08:32:00Z</dcterms:created>
  <dcterms:modified xsi:type="dcterms:W3CDTF">2018-08-21T06:26:00Z</dcterms:modified>
</cp:coreProperties>
</file>