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BB" w:rsidRPr="000835BD" w:rsidRDefault="00561EBB" w:rsidP="003E447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уведомлению</w:t>
      </w:r>
    </w:p>
    <w:p w:rsidR="00561EBB" w:rsidRDefault="00561EBB" w:rsidP="003E44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1EBB" w:rsidRDefault="00561EBB" w:rsidP="003E44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1EBB" w:rsidRDefault="00561EBB" w:rsidP="003E44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35BD">
        <w:rPr>
          <w:rFonts w:ascii="Times New Roman" w:hAnsi="Times New Roman"/>
          <w:sz w:val="28"/>
          <w:szCs w:val="28"/>
        </w:rPr>
        <w:t xml:space="preserve">План-график </w:t>
      </w:r>
    </w:p>
    <w:p w:rsidR="00561EBB" w:rsidRDefault="00561EBB" w:rsidP="003E44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актуализации/внесения изменений профессионального стандарта</w:t>
      </w:r>
    </w:p>
    <w:p w:rsidR="00561EBB" w:rsidRPr="004023E5" w:rsidRDefault="00561EBB" w:rsidP="004023E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023E5">
        <w:rPr>
          <w:rFonts w:ascii="Times New Roman" w:hAnsi="Times New Roman"/>
          <w:bCs/>
          <w:sz w:val="28"/>
          <w:szCs w:val="28"/>
        </w:rPr>
        <w:t>«Моторист судов с ядерными энергетическими установками, судов атомно-технологического обслуживания (всех категорий)</w:t>
      </w:r>
      <w:r>
        <w:rPr>
          <w:rFonts w:ascii="Times New Roman" w:hAnsi="Times New Roman"/>
          <w:bCs/>
          <w:sz w:val="28"/>
          <w:szCs w:val="28"/>
        </w:rPr>
        <w:t>»</w:t>
      </w:r>
      <w:bookmarkStart w:id="0" w:name="_GoBack"/>
      <w:bookmarkEnd w:id="0"/>
    </w:p>
    <w:p w:rsidR="00561EBB" w:rsidRPr="006F0D5E" w:rsidRDefault="00561EBB" w:rsidP="006F0D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482"/>
        <w:gridCol w:w="1788"/>
        <w:gridCol w:w="3383"/>
      </w:tblGrid>
      <w:tr w:rsidR="00561EBB" w:rsidRPr="00693B1C" w:rsidTr="00693B1C">
        <w:trPr>
          <w:jc w:val="center"/>
        </w:trPr>
        <w:tc>
          <w:tcPr>
            <w:tcW w:w="458" w:type="dxa"/>
          </w:tcPr>
          <w:p w:rsidR="00561EBB" w:rsidRPr="00693B1C" w:rsidRDefault="00561EBB" w:rsidP="00693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B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82" w:type="dxa"/>
          </w:tcPr>
          <w:p w:rsidR="00561EBB" w:rsidRPr="00693B1C" w:rsidRDefault="00561EBB" w:rsidP="00693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B1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88" w:type="dxa"/>
          </w:tcPr>
          <w:p w:rsidR="00561EBB" w:rsidRPr="00693B1C" w:rsidRDefault="00561EBB" w:rsidP="00693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B1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83" w:type="dxa"/>
          </w:tcPr>
          <w:p w:rsidR="00561EBB" w:rsidRPr="00693B1C" w:rsidRDefault="00561EBB" w:rsidP="00693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B1C">
              <w:rPr>
                <w:rFonts w:ascii="Times New Roman" w:hAnsi="Times New Roman"/>
                <w:b/>
                <w:sz w:val="24"/>
                <w:szCs w:val="24"/>
              </w:rPr>
              <w:t>Форма отчёта</w:t>
            </w:r>
          </w:p>
        </w:tc>
      </w:tr>
      <w:tr w:rsidR="00561EBB" w:rsidRPr="00693B1C" w:rsidTr="00693B1C">
        <w:trPr>
          <w:jc w:val="center"/>
        </w:trPr>
        <w:tc>
          <w:tcPr>
            <w:tcW w:w="458" w:type="dxa"/>
            <w:vAlign w:val="center"/>
          </w:tcPr>
          <w:p w:rsidR="00561EBB" w:rsidRPr="00693B1C" w:rsidRDefault="00561EBB" w:rsidP="00693B1C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Направление в Министерство труда и социальной защиты Российской Федерации уведомления о разработке проекта профессионального стандарта</w:t>
            </w:r>
          </w:p>
        </w:tc>
        <w:tc>
          <w:tcPr>
            <w:tcW w:w="1788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10.01.2018</w:t>
            </w:r>
          </w:p>
        </w:tc>
        <w:tc>
          <w:tcPr>
            <w:tcW w:w="3383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 xml:space="preserve">Письмо с отметкой о регистрации Минтруда, электронный номер уведомления о регистрации профстандарта на сайте: </w:t>
            </w:r>
            <w:r w:rsidRPr="00693B1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93B1C">
              <w:rPr>
                <w:rFonts w:ascii="Times New Roman" w:hAnsi="Times New Roman"/>
                <w:sz w:val="24"/>
                <w:szCs w:val="24"/>
              </w:rPr>
              <w:t>.</w:t>
            </w:r>
            <w:r w:rsidRPr="00693B1C">
              <w:rPr>
                <w:rFonts w:ascii="Times New Roman" w:hAnsi="Times New Roman"/>
                <w:sz w:val="24"/>
                <w:szCs w:val="24"/>
                <w:lang w:val="en-US"/>
              </w:rPr>
              <w:t>profstandart</w:t>
            </w:r>
            <w:r w:rsidRPr="00693B1C">
              <w:rPr>
                <w:rFonts w:ascii="Times New Roman" w:hAnsi="Times New Roman"/>
                <w:sz w:val="24"/>
                <w:szCs w:val="24"/>
              </w:rPr>
              <w:t>.</w:t>
            </w:r>
            <w:r w:rsidRPr="00693B1C">
              <w:rPr>
                <w:rFonts w:ascii="Times New Roman" w:hAnsi="Times New Roman"/>
                <w:sz w:val="24"/>
                <w:szCs w:val="24"/>
                <w:lang w:val="en-US"/>
              </w:rPr>
              <w:t>rosmintrud</w:t>
            </w:r>
            <w:r w:rsidRPr="00693B1C">
              <w:rPr>
                <w:rFonts w:ascii="Times New Roman" w:hAnsi="Times New Roman"/>
                <w:sz w:val="24"/>
                <w:szCs w:val="24"/>
              </w:rPr>
              <w:t>.</w:t>
            </w:r>
            <w:r w:rsidRPr="00693B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61EBB" w:rsidRPr="00693B1C" w:rsidTr="00693B1C">
        <w:trPr>
          <w:jc w:val="center"/>
        </w:trPr>
        <w:tc>
          <w:tcPr>
            <w:tcW w:w="458" w:type="dxa"/>
            <w:vAlign w:val="center"/>
          </w:tcPr>
          <w:p w:rsidR="00561EBB" w:rsidRPr="00693B1C" w:rsidRDefault="00561EBB" w:rsidP="00693B1C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 xml:space="preserve">Создание рабочих групп для разработки изменений в профессиональные стандарты: </w:t>
            </w:r>
          </w:p>
        </w:tc>
        <w:tc>
          <w:tcPr>
            <w:tcW w:w="1788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15.01.2018</w:t>
            </w:r>
          </w:p>
        </w:tc>
        <w:tc>
          <w:tcPr>
            <w:tcW w:w="3383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Список членов экспертной группы</w:t>
            </w:r>
          </w:p>
        </w:tc>
      </w:tr>
      <w:tr w:rsidR="00561EBB" w:rsidRPr="00693B1C" w:rsidTr="00693B1C">
        <w:trPr>
          <w:jc w:val="center"/>
        </w:trPr>
        <w:tc>
          <w:tcPr>
            <w:tcW w:w="458" w:type="dxa"/>
            <w:vAlign w:val="center"/>
          </w:tcPr>
          <w:p w:rsidR="00561EBB" w:rsidRPr="00693B1C" w:rsidRDefault="00561EBB" w:rsidP="00693B1C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 xml:space="preserve">Проведение анализа: </w:t>
            </w:r>
          </w:p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 xml:space="preserve">- российских и международных профессиональных стандартов по схожим видам профессиональной деятельности, </w:t>
            </w:r>
          </w:p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- квалификационных характеристик,</w:t>
            </w:r>
          </w:p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- нормативных правовых актов, организационно-распорядительных документов, содержащих требования к квалификации по профессиям, должностям, специальностям, соответствующим данному виду профессиональной деятельности</w:t>
            </w:r>
          </w:p>
        </w:tc>
        <w:tc>
          <w:tcPr>
            <w:tcW w:w="1788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3383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561EBB" w:rsidRPr="00693B1C" w:rsidTr="006B590C">
        <w:trPr>
          <w:trHeight w:val="771"/>
          <w:jc w:val="center"/>
        </w:trPr>
        <w:tc>
          <w:tcPr>
            <w:tcW w:w="458" w:type="dxa"/>
            <w:vAlign w:val="center"/>
          </w:tcPr>
          <w:p w:rsidR="00561EBB" w:rsidRPr="00693B1C" w:rsidRDefault="00561EBB" w:rsidP="00693B1C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Разработка проекта функциональной карты</w:t>
            </w:r>
          </w:p>
        </w:tc>
        <w:tc>
          <w:tcPr>
            <w:tcW w:w="1788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3383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Проект функциональной карты</w:t>
            </w:r>
          </w:p>
        </w:tc>
      </w:tr>
      <w:tr w:rsidR="00561EBB" w:rsidRPr="00693B1C" w:rsidTr="00693B1C">
        <w:trPr>
          <w:jc w:val="center"/>
        </w:trPr>
        <w:tc>
          <w:tcPr>
            <w:tcW w:w="458" w:type="dxa"/>
            <w:vAlign w:val="center"/>
          </w:tcPr>
          <w:p w:rsidR="00561EBB" w:rsidRPr="00693B1C" w:rsidRDefault="00561EBB" w:rsidP="00693B1C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Подготовка макета профессионального стандарта в соответствии с требованиями нормативных документов по разработке макета</w:t>
            </w:r>
          </w:p>
        </w:tc>
        <w:tc>
          <w:tcPr>
            <w:tcW w:w="1788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693B1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3383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Проект макета профессионального стандарта</w:t>
            </w:r>
          </w:p>
        </w:tc>
      </w:tr>
      <w:tr w:rsidR="00561EBB" w:rsidRPr="00693B1C" w:rsidTr="006B590C">
        <w:trPr>
          <w:trHeight w:val="1579"/>
          <w:jc w:val="center"/>
        </w:trPr>
        <w:tc>
          <w:tcPr>
            <w:tcW w:w="458" w:type="dxa"/>
            <w:vAlign w:val="center"/>
          </w:tcPr>
          <w:p w:rsidR="00561EBB" w:rsidRPr="00693B1C" w:rsidRDefault="00561EBB" w:rsidP="00693B1C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Сбор, учет, анализ и систематизация мнений и замечаний экспертов и профессионального сообщества по вносимым изменениям в проект профессионального стандарта</w:t>
            </w:r>
          </w:p>
        </w:tc>
        <w:tc>
          <w:tcPr>
            <w:tcW w:w="1788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3383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Журнал замечаний/изменений</w:t>
            </w:r>
          </w:p>
        </w:tc>
      </w:tr>
      <w:tr w:rsidR="00561EBB" w:rsidRPr="00693B1C" w:rsidTr="006B590C">
        <w:trPr>
          <w:trHeight w:val="1244"/>
          <w:jc w:val="center"/>
        </w:trPr>
        <w:tc>
          <w:tcPr>
            <w:tcW w:w="458" w:type="dxa"/>
            <w:vAlign w:val="center"/>
          </w:tcPr>
          <w:p w:rsidR="00561EBB" w:rsidRPr="00693B1C" w:rsidRDefault="00561EBB" w:rsidP="00693B1C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Разработана Анкета, по данным функциональной карты, для опроса предприятий, заинтересованных сторон по проекту вносимых изменений</w:t>
            </w:r>
          </w:p>
        </w:tc>
        <w:tc>
          <w:tcPr>
            <w:tcW w:w="1788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25.02.2018</w:t>
            </w:r>
          </w:p>
        </w:tc>
        <w:tc>
          <w:tcPr>
            <w:tcW w:w="3383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</w:tr>
      <w:tr w:rsidR="00561EBB" w:rsidRPr="00693B1C" w:rsidTr="00693B1C">
        <w:trPr>
          <w:jc w:val="center"/>
        </w:trPr>
        <w:tc>
          <w:tcPr>
            <w:tcW w:w="458" w:type="dxa"/>
            <w:vAlign w:val="center"/>
          </w:tcPr>
          <w:p w:rsidR="00561EBB" w:rsidRPr="00693B1C" w:rsidRDefault="00561EBB" w:rsidP="00693B1C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Разработка проекта профстандарта с учетом предложений и анализа полученных данных от экспертов</w:t>
            </w:r>
          </w:p>
        </w:tc>
        <w:tc>
          <w:tcPr>
            <w:tcW w:w="1788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25.04.2018</w:t>
            </w:r>
          </w:p>
        </w:tc>
        <w:tc>
          <w:tcPr>
            <w:tcW w:w="3383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Проект макета профессионального стандарта</w:t>
            </w:r>
          </w:p>
        </w:tc>
      </w:tr>
      <w:tr w:rsidR="00561EBB" w:rsidRPr="00693B1C" w:rsidTr="00693B1C">
        <w:trPr>
          <w:jc w:val="center"/>
        </w:trPr>
        <w:tc>
          <w:tcPr>
            <w:tcW w:w="458" w:type="dxa"/>
            <w:vAlign w:val="center"/>
          </w:tcPr>
          <w:p w:rsidR="00561EBB" w:rsidRPr="00693B1C" w:rsidRDefault="00561EBB" w:rsidP="00693B1C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Размещение проекта профстандарта на сайте ГУМРФ, ФГУП «Атомфлот»</w:t>
            </w:r>
          </w:p>
        </w:tc>
        <w:tc>
          <w:tcPr>
            <w:tcW w:w="1788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30.04.2018</w:t>
            </w:r>
          </w:p>
        </w:tc>
        <w:tc>
          <w:tcPr>
            <w:tcW w:w="3383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 xml:space="preserve">Сайт разработчика, </w:t>
            </w:r>
          </w:p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сайт ФГУП «Атомфлот»</w:t>
            </w:r>
          </w:p>
        </w:tc>
      </w:tr>
      <w:tr w:rsidR="00561EBB" w:rsidRPr="00693B1C" w:rsidTr="00693B1C">
        <w:trPr>
          <w:jc w:val="center"/>
        </w:trPr>
        <w:tc>
          <w:tcPr>
            <w:tcW w:w="458" w:type="dxa"/>
            <w:vAlign w:val="center"/>
          </w:tcPr>
          <w:p w:rsidR="00561EBB" w:rsidRPr="00693B1C" w:rsidRDefault="00561EBB" w:rsidP="00693B1C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Информирование представителей заинтересованных организаций о состоянии разработки и согласования проекта профессионального стандарта с публикацией информации о ходе работы в сети Интернет и на сайте разработчика</w:t>
            </w:r>
          </w:p>
        </w:tc>
        <w:tc>
          <w:tcPr>
            <w:tcW w:w="1788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31.05.2018</w:t>
            </w:r>
          </w:p>
        </w:tc>
        <w:tc>
          <w:tcPr>
            <w:tcW w:w="3383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Сайт разработчика, сайт http://profstandart.rosmintrud.ru, социальные сети</w:t>
            </w:r>
          </w:p>
        </w:tc>
      </w:tr>
      <w:tr w:rsidR="00561EBB" w:rsidRPr="00693B1C" w:rsidTr="00693B1C">
        <w:trPr>
          <w:jc w:val="center"/>
        </w:trPr>
        <w:tc>
          <w:tcPr>
            <w:tcW w:w="458" w:type="dxa"/>
            <w:vAlign w:val="center"/>
          </w:tcPr>
          <w:p w:rsidR="00561EBB" w:rsidRPr="00693B1C" w:rsidRDefault="00561EBB" w:rsidP="00693B1C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Обсуждение изменений в профстандарт с представителями работодателей, профессиональных сообществ, профессиональных союзов (их объединений), советов, союза в отношении профессий, включенных в перечень профессий, и других заинтересованных организаций.</w:t>
            </w:r>
          </w:p>
        </w:tc>
        <w:tc>
          <w:tcPr>
            <w:tcW w:w="1788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10.06.2018</w:t>
            </w:r>
          </w:p>
        </w:tc>
        <w:tc>
          <w:tcPr>
            <w:tcW w:w="3383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Сайт разработчика, сайт http://profstandart.rosmintrud.ru, социальные сети</w:t>
            </w:r>
          </w:p>
        </w:tc>
      </w:tr>
      <w:tr w:rsidR="00561EBB" w:rsidRPr="00693B1C" w:rsidTr="00693B1C">
        <w:trPr>
          <w:jc w:val="center"/>
        </w:trPr>
        <w:tc>
          <w:tcPr>
            <w:tcW w:w="458" w:type="dxa"/>
            <w:vAlign w:val="center"/>
          </w:tcPr>
          <w:p w:rsidR="00561EBB" w:rsidRPr="00693B1C" w:rsidRDefault="00561EBB" w:rsidP="00693B1C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Сбор, обобщение и анализ замечаний и предложений по проекту профстандарта, внесение необходимых изменений в проект Профстандарта.</w:t>
            </w:r>
          </w:p>
        </w:tc>
        <w:tc>
          <w:tcPr>
            <w:tcW w:w="1788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15.06.2018</w:t>
            </w:r>
          </w:p>
        </w:tc>
        <w:tc>
          <w:tcPr>
            <w:tcW w:w="3383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Проект профстандарта</w:t>
            </w:r>
          </w:p>
        </w:tc>
      </w:tr>
      <w:tr w:rsidR="00561EBB" w:rsidRPr="00693B1C" w:rsidTr="00693B1C">
        <w:trPr>
          <w:jc w:val="center"/>
        </w:trPr>
        <w:tc>
          <w:tcPr>
            <w:tcW w:w="458" w:type="dxa"/>
            <w:vAlign w:val="center"/>
          </w:tcPr>
          <w:p w:rsidR="00561EBB" w:rsidRPr="00693B1C" w:rsidRDefault="00561EBB" w:rsidP="00693B1C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Согласование проекта профессионального стандарта с заинтересованными профессиональными организациями федерального уровня</w:t>
            </w:r>
          </w:p>
        </w:tc>
        <w:tc>
          <w:tcPr>
            <w:tcW w:w="1788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20.06.2018</w:t>
            </w:r>
          </w:p>
        </w:tc>
        <w:tc>
          <w:tcPr>
            <w:tcW w:w="3383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Письма согласования</w:t>
            </w:r>
          </w:p>
        </w:tc>
      </w:tr>
      <w:tr w:rsidR="00561EBB" w:rsidRPr="00693B1C" w:rsidTr="00693B1C">
        <w:trPr>
          <w:jc w:val="center"/>
        </w:trPr>
        <w:tc>
          <w:tcPr>
            <w:tcW w:w="458" w:type="dxa"/>
            <w:vAlign w:val="center"/>
          </w:tcPr>
          <w:p w:rsidR="00561EBB" w:rsidRPr="00693B1C" w:rsidRDefault="00561EBB" w:rsidP="00693B1C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Внесение профессионального стандарта в Министерство труда и социальной защиты РФ</w:t>
            </w:r>
          </w:p>
        </w:tc>
        <w:tc>
          <w:tcPr>
            <w:tcW w:w="1788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21.06.2018</w:t>
            </w:r>
          </w:p>
        </w:tc>
        <w:tc>
          <w:tcPr>
            <w:tcW w:w="3383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Письмо с отметкой регистрации, электронная регистрация</w:t>
            </w:r>
          </w:p>
        </w:tc>
      </w:tr>
      <w:tr w:rsidR="00561EBB" w:rsidRPr="00693B1C" w:rsidTr="00693B1C">
        <w:trPr>
          <w:jc w:val="center"/>
        </w:trPr>
        <w:tc>
          <w:tcPr>
            <w:tcW w:w="458" w:type="dxa"/>
            <w:vAlign w:val="center"/>
          </w:tcPr>
          <w:p w:rsidR="00561EBB" w:rsidRPr="00693B1C" w:rsidRDefault="00561EBB" w:rsidP="00693B1C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Выполнение процедур, связанных с рассмотрением и утверждением профстандарта Министерством труда и социальной защиты Российской Федерации.</w:t>
            </w:r>
          </w:p>
        </w:tc>
        <w:tc>
          <w:tcPr>
            <w:tcW w:w="1788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в установленные министерством сроки</w:t>
            </w:r>
          </w:p>
        </w:tc>
        <w:tc>
          <w:tcPr>
            <w:tcW w:w="3383" w:type="dxa"/>
            <w:vAlign w:val="center"/>
          </w:tcPr>
          <w:p w:rsidR="00561EBB" w:rsidRPr="00693B1C" w:rsidRDefault="00561EBB" w:rsidP="0069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1C">
              <w:rPr>
                <w:rFonts w:ascii="Times New Roman" w:hAnsi="Times New Roman"/>
                <w:sz w:val="24"/>
                <w:szCs w:val="24"/>
              </w:rPr>
              <w:t>Заключение Национального совета</w:t>
            </w:r>
          </w:p>
        </w:tc>
      </w:tr>
    </w:tbl>
    <w:p w:rsidR="00561EBB" w:rsidRPr="00CB00B7" w:rsidRDefault="00561EBB" w:rsidP="000835BD">
      <w:pPr>
        <w:rPr>
          <w:rFonts w:ascii="Times New Roman" w:hAnsi="Times New Roman"/>
          <w:sz w:val="24"/>
          <w:szCs w:val="24"/>
          <w:lang w:val="en-US"/>
        </w:rPr>
      </w:pPr>
    </w:p>
    <w:sectPr w:rsidR="00561EBB" w:rsidRPr="00CB00B7" w:rsidSect="003E447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4B34"/>
    <w:multiLevelType w:val="hybridMultilevel"/>
    <w:tmpl w:val="8D126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2F3B26"/>
    <w:multiLevelType w:val="hybridMultilevel"/>
    <w:tmpl w:val="E2FC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DF3132"/>
    <w:multiLevelType w:val="hybridMultilevel"/>
    <w:tmpl w:val="36A6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5BD"/>
    <w:rsid w:val="00012CEB"/>
    <w:rsid w:val="000835BD"/>
    <w:rsid w:val="00101F47"/>
    <w:rsid w:val="00171764"/>
    <w:rsid w:val="001F073C"/>
    <w:rsid w:val="00324A0C"/>
    <w:rsid w:val="003E4470"/>
    <w:rsid w:val="003E574B"/>
    <w:rsid w:val="004023E5"/>
    <w:rsid w:val="00487EFF"/>
    <w:rsid w:val="004F7234"/>
    <w:rsid w:val="00561EBB"/>
    <w:rsid w:val="00693B1C"/>
    <w:rsid w:val="006B4C31"/>
    <w:rsid w:val="006B590C"/>
    <w:rsid w:val="006F0D5E"/>
    <w:rsid w:val="00706DCE"/>
    <w:rsid w:val="009B41DE"/>
    <w:rsid w:val="00A8748F"/>
    <w:rsid w:val="00AE159A"/>
    <w:rsid w:val="00B15AAA"/>
    <w:rsid w:val="00B72BD2"/>
    <w:rsid w:val="00CB00B7"/>
    <w:rsid w:val="00D3168E"/>
    <w:rsid w:val="00E47A42"/>
    <w:rsid w:val="00E651EA"/>
    <w:rsid w:val="00EE37DB"/>
    <w:rsid w:val="00EF24F1"/>
    <w:rsid w:val="00F6231A"/>
    <w:rsid w:val="00F93B37"/>
    <w:rsid w:val="00FB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9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35BD"/>
    <w:pPr>
      <w:ind w:left="720"/>
      <w:contextualSpacing/>
    </w:pPr>
  </w:style>
  <w:style w:type="table" w:styleId="TableGrid">
    <w:name w:val="Table Grid"/>
    <w:basedOn w:val="TableNormal"/>
    <w:uiPriority w:val="99"/>
    <w:rsid w:val="000835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B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2</Pages>
  <Words>486</Words>
  <Characters>2771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Руслан И.</dc:creator>
  <cp:keywords/>
  <dc:description/>
  <cp:lastModifiedBy>Директор</cp:lastModifiedBy>
  <cp:revision>9</cp:revision>
  <cp:lastPrinted>2018-05-29T07:21:00Z</cp:lastPrinted>
  <dcterms:created xsi:type="dcterms:W3CDTF">2018-05-29T06:07:00Z</dcterms:created>
  <dcterms:modified xsi:type="dcterms:W3CDTF">2018-06-15T07:16:00Z</dcterms:modified>
</cp:coreProperties>
</file>