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5F" w:rsidRPr="000C1F27" w:rsidRDefault="00CD025F" w:rsidP="00CD025F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>Список организаций, привлекаемых к разработке профессионального стандарта</w:t>
      </w:r>
    </w:p>
    <w:p w:rsidR="00CD025F" w:rsidRPr="000C1F27" w:rsidRDefault="00E37CAC" w:rsidP="00977B35">
      <w:pPr>
        <w:jc w:val="center"/>
        <w:rPr>
          <w:lang w:eastAsia="ru-RU"/>
        </w:rPr>
      </w:pPr>
      <w:r w:rsidRPr="00E37CAC">
        <w:rPr>
          <w:b/>
          <w:bCs/>
        </w:rPr>
        <w:t>Сварщик-оператор автоматической сварки плавлением металлических материалов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9234"/>
      </w:tblGrid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Саморегулируемая организация Некоммерческое Партнерство "Национальное Агентство Контроля Сварки",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2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ООО "Национальная экспертно-диагностическая компания",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ООО «Аттестационный Центр Городского Хозяйства»,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4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ООО "НПП Сварка-74", город Челябинск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5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Ассоциация НОСТРОЙ (Национальное объединение строителей),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6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ОАО "Газпром",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7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ОАО "АК "</w:t>
            </w:r>
            <w:proofErr w:type="spellStart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Транснефть</w:t>
            </w:r>
            <w:proofErr w:type="spellEnd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",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8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Некоммерческое Партнерство "Национальное промышленное сварочное общество", город Краснодар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9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ОАО "Объединенная судостроительная корпорация", город Санкт-Петербург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10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ООО "ШТОРМ", город Екатеринбург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11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ФГБОУ ВПО "Волгоградский государственный технический университет", город Волгоград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12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ФГБОУ ВПО "Донской государственный технический университет" (ДГТУ), город Ростов-на-Дону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13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ФГБОУ ВПО "Санкт-Петербургский государственный политехнический университет", город Санкт-Петербург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14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ФГБОУ ВПО "Уфимский государственный авиационный технический университет", город Уфа, Республика Башкортостан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15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Федеральное государственное учреждение "Научно-учебный центр "Сварка и контроль" при Московском государственном техническом университете имени Н.Э. Баумана",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16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 xml:space="preserve">ООО «АЦГХ», город Москва 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17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ПАО «Машиностроительный завод «ЗИО Подольск» город Подольск Московская область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18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АО «</w:t>
            </w:r>
            <w:proofErr w:type="spellStart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Дитсман</w:t>
            </w:r>
            <w:proofErr w:type="spellEnd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»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 xml:space="preserve">19 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ООО «ОРБИТАЛ», 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20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АО «</w:t>
            </w:r>
            <w:proofErr w:type="spellStart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Криогенмонтаж</w:t>
            </w:r>
            <w:proofErr w:type="spellEnd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»,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21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ООО «</w:t>
            </w:r>
            <w:proofErr w:type="spellStart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Фармсистемы</w:t>
            </w:r>
            <w:proofErr w:type="spellEnd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»,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22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ОАО «Жуковское монтажное управление «</w:t>
            </w:r>
            <w:proofErr w:type="spellStart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Спецмашмонтаж</w:t>
            </w:r>
            <w:proofErr w:type="spellEnd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» (ОАО «ЖМУ «СММ»), город Жуковский Московская область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23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АО «</w:t>
            </w:r>
            <w:proofErr w:type="spellStart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Газстрой</w:t>
            </w:r>
            <w:proofErr w:type="spellEnd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 xml:space="preserve">», город Домодедово Московская область 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 xml:space="preserve">24 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ООО «</w:t>
            </w:r>
            <w:proofErr w:type="spellStart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Неопроф</w:t>
            </w:r>
            <w:proofErr w:type="spellEnd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», город Подольск Московская область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25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ООО «</w:t>
            </w:r>
            <w:proofErr w:type="spellStart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Телогазстрой</w:t>
            </w:r>
            <w:proofErr w:type="spellEnd"/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-А», город Домодедово Московская область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CellSpacing w:w="6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795"/>
              <w:gridCol w:w="158"/>
            </w:tblGrid>
            <w:tr w:rsidR="00E37CAC" w:rsidRPr="00E37CAC" w:rsidTr="00B14F96">
              <w:trPr>
                <w:tblCellSpacing w:w="6" w:type="dxa"/>
              </w:trPr>
              <w:tc>
                <w:tcPr>
                  <w:tcW w:w="2777" w:type="dxa"/>
                  <w:vAlign w:val="center"/>
                  <w:hideMark/>
                </w:tcPr>
                <w:p w:rsidR="00E37CAC" w:rsidRPr="00E37CAC" w:rsidRDefault="00E37CAC" w:rsidP="00E37CAC">
                  <w:pPr>
                    <w:spacing w:before="0"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E37CAC" w:rsidRPr="00E37CAC" w:rsidRDefault="00E37CAC" w:rsidP="00E37CAC">
                  <w:pPr>
                    <w:spacing w:before="0" w:after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ЗАО «СТРОЙТЕХНИКА», город Подольск Московская область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27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hAnsi="Arial" w:cs="Arial"/>
                <w:szCs w:val="28"/>
                <w:lang w:eastAsia="ru-RU"/>
              </w:rPr>
            </w:pPr>
            <w:r w:rsidRPr="00E37CAC">
              <w:rPr>
                <w:rFonts w:ascii="Arial" w:hAnsi="Arial" w:cs="Arial"/>
                <w:szCs w:val="28"/>
                <w:lang w:eastAsia="ru-RU"/>
              </w:rPr>
              <w:t>ООО «Бойлер»,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28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hAnsi="Arial" w:cs="Arial"/>
                <w:szCs w:val="28"/>
                <w:lang w:eastAsia="ru-RU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ООО «НПК «</w:t>
            </w:r>
            <w:proofErr w:type="spellStart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ОйлГазМаш</w:t>
            </w:r>
            <w:proofErr w:type="spellEnd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», город Подольск Московская область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29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ОАО «КРИОГЕНМАШ», город Балашиха Московская область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30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ООО «НПО Агрегат», город Чехов Московская область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31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АО «Ионообменные технологии», город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32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 xml:space="preserve">ООО "Научно-Производственный Комплекс "Вектор", </w:t>
            </w:r>
            <w:proofErr w:type="spellStart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г</w:t>
            </w:r>
            <w:proofErr w:type="gramStart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.М</w:t>
            </w:r>
            <w:proofErr w:type="gramEnd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осква</w:t>
            </w:r>
            <w:proofErr w:type="spellEnd"/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33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АО «</w:t>
            </w:r>
            <w:proofErr w:type="spellStart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Дипстройсервис</w:t>
            </w:r>
            <w:proofErr w:type="spellEnd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 xml:space="preserve">» город Жуковский Московская область 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34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ООО "</w:t>
            </w:r>
            <w:proofErr w:type="spellStart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Энгельсспецтрубмаш</w:t>
            </w:r>
            <w:proofErr w:type="spellEnd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 xml:space="preserve">", город Узловая  Тульская область, 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35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ООО "ЦРМЗ" город  Москва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36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ООО "КВО-АРМ", г. Щелково Московская область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37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 xml:space="preserve">ООО «ПТК «ПОЖТЕХНИКА»,  деревня </w:t>
            </w:r>
            <w:proofErr w:type="spellStart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Осеево</w:t>
            </w:r>
            <w:proofErr w:type="spellEnd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 xml:space="preserve">,  Щелковский район, Московская область 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38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ООО "БРОЕН"</w:t>
            </w:r>
            <w:proofErr w:type="gramStart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 xml:space="preserve"> ,</w:t>
            </w:r>
            <w:proofErr w:type="gramEnd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 xml:space="preserve"> с. Нижнее </w:t>
            </w:r>
            <w:proofErr w:type="spellStart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Хорошово</w:t>
            </w:r>
            <w:proofErr w:type="spellEnd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 xml:space="preserve"> , Коломенский р-н., Московская область </w:t>
            </w:r>
          </w:p>
        </w:tc>
      </w:tr>
      <w:tr w:rsidR="00E37CAC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C" w:rsidRPr="00E37CAC" w:rsidRDefault="00E37CAC" w:rsidP="00E37CA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EastAsia" w:hAnsi="Arial" w:cs="Arial"/>
                <w:szCs w:val="28"/>
                <w:lang w:eastAsia="ru-RU"/>
              </w:rPr>
            </w:pPr>
            <w:r w:rsidRPr="00E37CAC">
              <w:rPr>
                <w:rFonts w:ascii="Arial" w:eastAsiaTheme="minorEastAsia" w:hAnsi="Arial" w:cs="Arial"/>
                <w:szCs w:val="28"/>
                <w:lang w:eastAsia="ru-RU"/>
              </w:rPr>
              <w:t>39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AC" w:rsidRPr="00E37CAC" w:rsidRDefault="00E37CAC" w:rsidP="00E37CAC">
            <w:pPr>
              <w:spacing w:before="0" w:after="0"/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</w:pPr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АО НТФ «ИТС», город</w:t>
            </w:r>
            <w:proofErr w:type="gramStart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 xml:space="preserve"> С</w:t>
            </w:r>
            <w:proofErr w:type="gramEnd"/>
            <w:r w:rsidRPr="00E37CAC">
              <w:rPr>
                <w:rFonts w:ascii="Arial" w:eastAsia="DejaVu Sans" w:hAnsi="Arial" w:cs="Arial"/>
                <w:kern w:val="1"/>
                <w:szCs w:val="28"/>
                <w:lang w:eastAsia="zh-CN" w:bidi="hi-IN"/>
              </w:rPr>
              <w:t>анкт Петербург</w:t>
            </w:r>
          </w:p>
        </w:tc>
      </w:tr>
    </w:tbl>
    <w:p w:rsidR="00BF7C10" w:rsidRDefault="00BF7C10">
      <w:bookmarkStart w:id="0" w:name="_GoBack"/>
      <w:bookmarkEnd w:id="0"/>
    </w:p>
    <w:sectPr w:rsidR="00BF7C10" w:rsidSect="006B4D01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F"/>
    <w:rsid w:val="00195B5D"/>
    <w:rsid w:val="00240FE9"/>
    <w:rsid w:val="0025118B"/>
    <w:rsid w:val="00457630"/>
    <w:rsid w:val="00624875"/>
    <w:rsid w:val="006B4D01"/>
    <w:rsid w:val="007F580A"/>
    <w:rsid w:val="0087537C"/>
    <w:rsid w:val="00945A2B"/>
    <w:rsid w:val="00977B35"/>
    <w:rsid w:val="00BA39F2"/>
    <w:rsid w:val="00BF7C10"/>
    <w:rsid w:val="00CD025F"/>
    <w:rsid w:val="00CD672B"/>
    <w:rsid w:val="00E15958"/>
    <w:rsid w:val="00E3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 АИ</dc:creator>
  <cp:lastModifiedBy>Чупрак АИ</cp:lastModifiedBy>
  <cp:revision>2</cp:revision>
  <dcterms:created xsi:type="dcterms:W3CDTF">2019-08-29T12:24:00Z</dcterms:created>
  <dcterms:modified xsi:type="dcterms:W3CDTF">2019-08-29T12:24:00Z</dcterms:modified>
</cp:coreProperties>
</file>